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00" w:rsidRPr="001601E8" w:rsidRDefault="00ED0800" w:rsidP="00ED0800">
      <w:pPr>
        <w:jc w:val="center"/>
        <w:rPr>
          <w:rFonts w:ascii="Times New Roman" w:hAnsi="Times New Roman" w:cs="Times New Roman"/>
          <w:b/>
          <w:lang w:val="en-US"/>
        </w:rPr>
      </w:pPr>
      <w:r w:rsidRPr="001601E8">
        <w:rPr>
          <w:rFonts w:ascii="Times New Roman" w:hAnsi="Times New Roman" w:cs="Times New Roman"/>
          <w:b/>
          <w:lang w:val="en-US"/>
        </w:rPr>
        <w:t xml:space="preserve">Quantum tunneling approach of </w:t>
      </w:r>
      <w:proofErr w:type="spellStart"/>
      <w:r w:rsidRPr="001601E8">
        <w:rPr>
          <w:rFonts w:ascii="Times New Roman" w:hAnsi="Times New Roman" w:cs="Times New Roman"/>
          <w:b/>
          <w:lang w:val="en-US"/>
        </w:rPr>
        <w:t>noncommutative</w:t>
      </w:r>
      <w:proofErr w:type="spellEnd"/>
      <w:r w:rsidRPr="001601E8">
        <w:rPr>
          <w:rFonts w:ascii="Times New Roman" w:hAnsi="Times New Roman" w:cs="Times New Roman"/>
          <w:b/>
          <w:lang w:val="en-US"/>
        </w:rPr>
        <w:t xml:space="preserve"> geometry</w:t>
      </w:r>
    </w:p>
    <w:p w:rsidR="00ED0800" w:rsidRPr="001601E8" w:rsidRDefault="00ED0800" w:rsidP="00ED0800">
      <w:pPr>
        <w:jc w:val="center"/>
        <w:rPr>
          <w:rFonts w:ascii="Times New Roman" w:hAnsi="Times New Roman" w:cs="Times New Roman"/>
          <w:lang w:val="en-US"/>
        </w:rPr>
      </w:pPr>
      <w:proofErr w:type="spellStart"/>
      <w:r w:rsidRPr="001601E8">
        <w:rPr>
          <w:rFonts w:ascii="Times New Roman" w:hAnsi="Times New Roman" w:cs="Times New Roman"/>
          <w:lang w:val="en-US"/>
        </w:rPr>
        <w:t>Kuyukov</w:t>
      </w:r>
      <w:proofErr w:type="spellEnd"/>
      <w:r w:rsidRPr="001601E8">
        <w:rPr>
          <w:rFonts w:ascii="Times New Roman" w:hAnsi="Times New Roman" w:cs="Times New Roman"/>
          <w:lang w:val="en-US"/>
        </w:rPr>
        <w:t xml:space="preserve"> </w:t>
      </w:r>
      <w:proofErr w:type="spellStart"/>
      <w:r w:rsidRPr="001601E8">
        <w:rPr>
          <w:rFonts w:ascii="Times New Roman" w:hAnsi="Times New Roman" w:cs="Times New Roman"/>
          <w:lang w:val="en-US"/>
        </w:rPr>
        <w:t>Vitaly</w:t>
      </w:r>
      <w:proofErr w:type="spellEnd"/>
      <w:r w:rsidRPr="001601E8">
        <w:rPr>
          <w:rFonts w:ascii="Times New Roman" w:hAnsi="Times New Roman" w:cs="Times New Roman"/>
          <w:lang w:val="en-US"/>
        </w:rPr>
        <w:t xml:space="preserve"> </w:t>
      </w:r>
      <w:proofErr w:type="spellStart"/>
      <w:r w:rsidRPr="001601E8">
        <w:rPr>
          <w:rFonts w:ascii="Times New Roman" w:hAnsi="Times New Roman" w:cs="Times New Roman"/>
          <w:lang w:val="en-US"/>
        </w:rPr>
        <w:t>Petrovich</w:t>
      </w:r>
      <w:proofErr w:type="spellEnd"/>
    </w:p>
    <w:p w:rsidR="00ED0800" w:rsidRPr="001601E8" w:rsidRDefault="00ED0800" w:rsidP="00ED0800">
      <w:pPr>
        <w:jc w:val="center"/>
        <w:rPr>
          <w:rFonts w:ascii="Times New Roman" w:hAnsi="Times New Roman" w:cs="Times New Roman"/>
          <w:lang w:val="en-US"/>
        </w:rPr>
      </w:pPr>
      <w:r w:rsidRPr="001601E8">
        <w:rPr>
          <w:rFonts w:ascii="Times New Roman" w:hAnsi="Times New Roman" w:cs="Times New Roman"/>
          <w:lang w:val="en-US"/>
        </w:rPr>
        <w:t>vitalik.kayukov@mail.ru</w:t>
      </w:r>
    </w:p>
    <w:p w:rsidR="00ED0800" w:rsidRPr="001601E8" w:rsidRDefault="00ED0800" w:rsidP="00ED0800">
      <w:pPr>
        <w:jc w:val="center"/>
        <w:rPr>
          <w:rFonts w:ascii="Times New Roman" w:hAnsi="Times New Roman" w:cs="Times New Roman"/>
          <w:lang w:val="en-US"/>
        </w:rPr>
      </w:pPr>
      <w:r w:rsidRPr="001601E8">
        <w:rPr>
          <w:rFonts w:ascii="Times New Roman" w:hAnsi="Times New Roman" w:cs="Times New Roman"/>
          <w:lang w:val="en-US"/>
        </w:rPr>
        <w:t xml:space="preserve">SFU, </w:t>
      </w:r>
      <w:proofErr w:type="spellStart"/>
      <w:r w:rsidRPr="001601E8">
        <w:rPr>
          <w:rFonts w:ascii="Times New Roman" w:hAnsi="Times New Roman" w:cs="Times New Roman"/>
          <w:lang w:val="en-US"/>
        </w:rPr>
        <w:t>Kranoyarsk</w:t>
      </w:r>
      <w:proofErr w:type="spellEnd"/>
      <w:r w:rsidRPr="001601E8">
        <w:rPr>
          <w:rFonts w:ascii="Times New Roman" w:hAnsi="Times New Roman" w:cs="Times New Roman"/>
          <w:lang w:val="en-US"/>
        </w:rPr>
        <w:t>, Russia, 650041</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Hawking and </w:t>
      </w:r>
      <w:proofErr w:type="spellStart"/>
      <w:r w:rsidRPr="001601E8">
        <w:rPr>
          <w:rFonts w:ascii="Times New Roman" w:hAnsi="Times New Roman" w:cs="Times New Roman"/>
          <w:lang w:val="en-US"/>
        </w:rPr>
        <w:t>Beckenstein’s</w:t>
      </w:r>
      <w:proofErr w:type="spellEnd"/>
      <w:r w:rsidRPr="001601E8">
        <w:rPr>
          <w:rFonts w:ascii="Times New Roman" w:hAnsi="Times New Roman" w:cs="Times New Roman"/>
          <w:lang w:val="en-US"/>
        </w:rPr>
        <w:t xml:space="preserve"> theory of the thermodynamics of black holes indicates that there is a connection between quantum information and gravity.  In general, their result is called the holographic principle.  According to it, the entropy of a black hole is proportional to the area of ​​the sphere of the event horizon.  In this paper,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is generalized using the holographic principle.  Under certain assumptions, it is possible to obtain results from this synthesis regarding the geometry of the </w:t>
      </w:r>
      <w:proofErr w:type="spellStart"/>
      <w:r w:rsidRPr="001601E8">
        <w:rPr>
          <w:rFonts w:ascii="Times New Roman" w:hAnsi="Times New Roman" w:cs="Times New Roman"/>
          <w:lang w:val="en-US"/>
        </w:rPr>
        <w:t>Minkowski</w:t>
      </w:r>
      <w:proofErr w:type="spellEnd"/>
      <w:r w:rsidRPr="001601E8">
        <w:rPr>
          <w:rFonts w:ascii="Times New Roman" w:hAnsi="Times New Roman" w:cs="Times New Roman"/>
          <w:lang w:val="en-US"/>
        </w:rPr>
        <w:t xml:space="preserve"> space-time.  To do this, we consider two main provisions for the generalization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1. The operators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are generalized, in which the coordinates of space and the canonical coordinates do not commute with each other.</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=(x, y, z)</m:t>
          </m:r>
        </m:oMath>
      </m:oMathPara>
    </w:p>
    <w:p w:rsidR="00ED0800" w:rsidRPr="001601E8" w:rsidRDefault="00377F21" w:rsidP="00ED0800">
      <w:pPr>
        <w:rPr>
          <w:rFonts w:ascii="Times New Roman" w:hAnsi="Times New Roman" w:cs="Times New Roman"/>
          <w:i/>
        </w:rPr>
      </w:pPr>
      <m:oMathPara>
        <m:oMath>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sSub>
                <m:sSubPr>
                  <m:ctrlPr>
                    <w:rPr>
                      <w:rFonts w:ascii="Cambria Math" w:hAnsi="Cambria Math" w:cs="Times New Roman"/>
                      <w:i/>
                      <w:lang w:val="en-US"/>
                    </w:rPr>
                  </m:ctrlPr>
                </m:sSubPr>
                <m:e>
                  <m:r>
                    <w:rPr>
                      <w:rFonts w:ascii="Cambria Math" w:hAnsi="Cambria Math" w:cs="Times New Roman"/>
                      <w:lang w:val="en-US"/>
                    </w:rPr>
                    <m:t>; y</m:t>
                  </m:r>
                </m:e>
                <m:sub>
                  <m:r>
                    <w:rPr>
                      <w:rFonts w:ascii="Cambria Math" w:hAnsi="Cambria Math" w:cs="Times New Roman"/>
                      <w:lang w:val="en-US"/>
                    </w:rPr>
                    <m:t>k</m:t>
                  </m:r>
                </m:sub>
              </m:sSub>
            </m:e>
          </m:d>
          <m:r>
            <w:rPr>
              <w:rFonts w:ascii="Cambria Math" w:hAnsi="Cambria Math" w:cs="Times New Roman"/>
              <w:lang w:val="en-US"/>
            </w:rPr>
            <m:t xml:space="preserve">=i </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π</m:t>
              </m:r>
            </m:den>
          </m:f>
        </m:oMath>
      </m:oMathPara>
    </w:p>
    <w:p w:rsidR="00ED0800" w:rsidRPr="001601E8" w:rsidRDefault="00377F21" w:rsidP="00ED0800">
      <w:pPr>
        <w:rPr>
          <w:rFonts w:ascii="Times New Roman" w:hAnsi="Times New Roman" w:cs="Times New Roman"/>
          <w:i/>
          <w:lang w:val="en-US"/>
        </w:rPr>
      </w:pPr>
      <m:oMathPara>
        <m:oMath>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Gh</m:t>
              </m:r>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3</m:t>
                  </m:r>
                </m:sup>
              </m:sSup>
            </m:den>
          </m:f>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2. Coordinates of space become operators.</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 xml:space="preserve"> Ψ=i </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π</m:t>
              </m:r>
            </m:den>
          </m:f>
          <m:r>
            <w:rPr>
              <w:rFonts w:ascii="Cambria Math" w:hAnsi="Cambria Math" w:cs="Times New Roman"/>
              <w:lang w:val="en-US"/>
            </w:rPr>
            <m:t xml:space="preserve"> </m:t>
          </m:r>
          <m:f>
            <m:fPr>
              <m:ctrlPr>
                <w:rPr>
                  <w:rFonts w:ascii="Cambria Math" w:hAnsi="Cambria Math" w:cs="Times New Roman"/>
                  <w:i/>
                  <w:lang w:val="en-US"/>
                </w:rPr>
              </m:ctrlPr>
            </m:fPr>
            <m:num>
              <m:r>
                <w:rPr>
                  <w:rFonts w:ascii="Cambria Math" w:hAnsi="Cambria Math" w:cs="Times New Roman"/>
                  <w:lang w:val="en-US"/>
                </w:rPr>
                <m:t>∂Ψ</m:t>
              </m:r>
            </m:num>
            <m:den>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k</m:t>
                  </m:r>
                </m:sub>
              </m:sSub>
            </m:den>
          </m:f>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So the derivative takes the canonical coordinates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From this synthesis of the holographic principle with the Hilbert space of states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we obtain the concept of a complex vector on a plane with coordinates.</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z</m:t>
              </m:r>
            </m:e>
            <m:sub>
              <m:r>
                <w:rPr>
                  <w:rFonts w:ascii="Cambria Math" w:hAnsi="Cambria Math" w:cs="Times New Roman"/>
                  <w:lang w:val="en-US"/>
                </w:rPr>
                <m:t>k</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+i</m:t>
          </m:r>
          <m:sSub>
            <m:sSubPr>
              <m:ctrlPr>
                <w:rPr>
                  <w:rFonts w:ascii="Cambria Math" w:hAnsi="Cambria Math" w:cs="Times New Roman"/>
                  <w:i/>
                  <w:lang w:val="en-US"/>
                </w:rPr>
              </m:ctrlPr>
            </m:sSubPr>
            <m:e>
              <m:r>
                <w:rPr>
                  <w:rFonts w:ascii="Cambria Math" w:hAnsi="Cambria Math" w:cs="Times New Roman"/>
                  <w:lang w:val="en-US"/>
                </w:rPr>
                <m:t xml:space="preserve"> y</m:t>
              </m:r>
            </m:e>
            <m:sub>
              <m:r>
                <w:rPr>
                  <w:rFonts w:ascii="Cambria Math" w:hAnsi="Cambria Math" w:cs="Times New Roman"/>
                  <w:lang w:val="en-US"/>
                </w:rPr>
                <m:t>k</m:t>
              </m:r>
            </m:sub>
          </m:sSub>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This allows you to enter a direct distance in the phase space of non-commutative geometry</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sSup>
                <m:sSupPr>
                  <m:ctrlPr>
                    <w:rPr>
                      <w:rFonts w:ascii="Cambria Math" w:hAnsi="Cambria Math" w:cs="Times New Roman"/>
                      <w:i/>
                      <w:lang w:val="en-US"/>
                    </w:rPr>
                  </m:ctrlPr>
                </m:sSupPr>
                <m:e>
                  <m:r>
                    <w:rPr>
                      <w:rFonts w:ascii="Cambria Math" w:hAnsi="Cambria Math" w:cs="Times New Roman"/>
                      <w:lang w:val="en-US"/>
                    </w:rPr>
                    <m:t>s</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z</m:t>
                      </m:r>
                    </m:e>
                  </m:acc>
                </m:e>
                <m:sup>
                  <m:r>
                    <w:rPr>
                      <w:rFonts w:ascii="Cambria Math" w:hAnsi="Cambria Math" w:cs="Times New Roman"/>
                      <w:lang w:val="en-US"/>
                    </w:rPr>
                    <m:t>k</m:t>
                  </m:r>
                </m:sup>
              </m:sSup>
              <m:r>
                <w:rPr>
                  <w:rFonts w:ascii="Cambria Math" w:hAnsi="Cambria Math" w:cs="Times New Roman"/>
                  <w:lang w:val="en-US"/>
                </w:rPr>
                <m:t>z</m:t>
              </m:r>
            </m:e>
            <m:sub>
              <m:r>
                <w:rPr>
                  <w:rFonts w:ascii="Cambria Math" w:hAnsi="Cambria Math" w:cs="Times New Roman"/>
                  <w:lang w:val="en-US"/>
                </w:rPr>
                <m:t>k</m:t>
              </m:r>
            </m:sub>
          </m:sSub>
          <m:r>
            <w:rPr>
              <w:rFonts w:ascii="Cambria Math" w:hAnsi="Cambria Math" w:cs="Times New Roman"/>
              <w:lang w:val="en-US"/>
            </w:rPr>
            <m:t>=</m:t>
          </m:r>
          <m:d>
            <m:dPr>
              <m:ctrlPr>
                <w:rPr>
                  <w:rFonts w:ascii="Cambria Math" w:hAnsi="Cambria Math" w:cs="Times New Roman"/>
                  <w:i/>
                  <w:lang w:val="en-US"/>
                </w:rPr>
              </m:ctrlPr>
            </m:dPr>
            <m:e>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k</m:t>
                  </m:r>
                </m:sup>
              </m:sSup>
              <m:r>
                <w:rPr>
                  <w:rFonts w:ascii="Cambria Math" w:hAnsi="Cambria Math" w:cs="Times New Roman"/>
                  <w:lang w:val="en-US"/>
                </w:rPr>
                <m:t xml:space="preserve">-i </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k</m:t>
                  </m:r>
                </m:sup>
              </m:sSup>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+i</m:t>
              </m:r>
              <m:sSub>
                <m:sSubPr>
                  <m:ctrlPr>
                    <w:rPr>
                      <w:rFonts w:ascii="Cambria Math" w:hAnsi="Cambria Math" w:cs="Times New Roman"/>
                      <w:i/>
                      <w:lang w:val="en-US"/>
                    </w:rPr>
                  </m:ctrlPr>
                </m:sSubPr>
                <m:e>
                  <m:r>
                    <w:rPr>
                      <w:rFonts w:ascii="Cambria Math" w:hAnsi="Cambria Math" w:cs="Times New Roman"/>
                      <w:lang w:val="en-US"/>
                    </w:rPr>
                    <m:t xml:space="preserve"> y</m:t>
                  </m:r>
                </m:e>
                <m:sub>
                  <m:r>
                    <w:rPr>
                      <w:rFonts w:ascii="Cambria Math" w:hAnsi="Cambria Math" w:cs="Times New Roman"/>
                      <w:lang w:val="en-US"/>
                    </w:rPr>
                    <m:t>k</m:t>
                  </m:r>
                </m:sub>
              </m:sSub>
            </m:e>
          </m:d>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k</m:t>
              </m:r>
            </m:sup>
          </m:sSup>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k</m:t>
              </m:r>
            </m:sup>
          </m:sSup>
          <m:sSub>
            <m:sSubPr>
              <m:ctrlPr>
                <w:rPr>
                  <w:rFonts w:ascii="Cambria Math" w:hAnsi="Cambria Math" w:cs="Times New Roman"/>
                  <w:i/>
                  <w:lang w:val="en-US"/>
                </w:rPr>
              </m:ctrlPr>
            </m:sSubPr>
            <m:e>
              <m:r>
                <w:rPr>
                  <w:rFonts w:ascii="Cambria Math" w:hAnsi="Cambria Math" w:cs="Times New Roman"/>
                  <w:lang w:val="en-US"/>
                </w:rPr>
                <m:t xml:space="preserve"> y</m:t>
              </m:r>
            </m:e>
            <m:sub>
              <m:r>
                <w:rPr>
                  <w:rFonts w:ascii="Cambria Math" w:hAnsi="Cambria Math" w:cs="Times New Roman"/>
                  <w:lang w:val="en-US"/>
                </w:rPr>
                <m:t>k</m:t>
              </m:r>
            </m:sub>
          </m:sSub>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Thus, we will assume that the distance in the phase space of non-commutative geometry will be a measure of the definition of a new type of geometry, in which the space coordinates and the canonical coordinates have the same physical dimension.</w:t>
      </w:r>
    </w:p>
    <w:p w:rsidR="00ED0800" w:rsidRPr="001601E8" w:rsidRDefault="00ED0800" w:rsidP="00ED0800">
      <w:pPr>
        <w:rPr>
          <w:rFonts w:ascii="Times New Roman" w:hAnsi="Times New Roman" w:cs="Times New Roman"/>
          <w:b/>
          <w:lang w:val="en-US"/>
        </w:rPr>
      </w:pPr>
      <w:r w:rsidRPr="001601E8">
        <w:rPr>
          <w:rFonts w:ascii="Times New Roman" w:hAnsi="Times New Roman" w:cs="Times New Roman"/>
          <w:b/>
          <w:lang w:val="en-US"/>
        </w:rPr>
        <w:t xml:space="preserve">  1. Quantum tunneling of </w:t>
      </w:r>
      <w:proofErr w:type="spellStart"/>
      <w:r w:rsidRPr="001601E8">
        <w:rPr>
          <w:rFonts w:ascii="Times New Roman" w:hAnsi="Times New Roman" w:cs="Times New Roman"/>
          <w:b/>
          <w:lang w:val="en-US"/>
        </w:rPr>
        <w:t>noncommutative</w:t>
      </w:r>
      <w:proofErr w:type="spellEnd"/>
      <w:r w:rsidRPr="001601E8">
        <w:rPr>
          <w:rFonts w:ascii="Times New Roman" w:hAnsi="Times New Roman" w:cs="Times New Roman"/>
          <w:b/>
          <w:lang w:val="en-US"/>
        </w:rPr>
        <w:t xml:space="preserve"> geometry</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In the wave function, Euclidean gravity is considered as the complete quantum state of the Universe in the Euclidean form (Hawking) as a form of tunneling.</w:t>
      </w:r>
    </w:p>
    <w:p w:rsidR="00ED0800" w:rsidRPr="001601E8" w:rsidRDefault="00377F21" w:rsidP="00ED0800">
      <w:pPr>
        <w:rPr>
          <w:rFonts w:ascii="Times New Roman" w:hAnsi="Times New Roman" w:cs="Times New Roman"/>
          <w:i/>
        </w:rPr>
      </w:pPr>
      <m:oMathPara>
        <m:oMath>
          <m:sSub>
            <m:sSubPr>
              <m:ctrlPr>
                <w:rPr>
                  <w:rFonts w:ascii="Cambria Math" w:hAnsi="Cambria Math" w:cs="Times New Roman"/>
                  <w:i/>
                  <w:lang w:val="en-US"/>
                </w:rPr>
              </m:ctrlPr>
            </m:sSubPr>
            <m:e>
              <m:r>
                <w:rPr>
                  <w:rFonts w:ascii="Cambria Math" w:hAnsi="Cambria Math" w:cs="Times New Roman"/>
                  <w:lang w:val="en-US"/>
                </w:rPr>
                <m:t>Ψ</m:t>
              </m:r>
            </m:e>
            <m:sub>
              <m:r>
                <w:rPr>
                  <w:rFonts w:ascii="Cambria Math" w:hAnsi="Cambria Math" w:cs="Times New Roman"/>
                  <w:lang w:val="en-US"/>
                </w:rPr>
                <m:t>H</m:t>
              </m:r>
            </m:sub>
          </m:sSub>
          <m:r>
            <w:rPr>
              <w:rFonts w:ascii="Cambria Math" w:hAnsi="Cambria Math" w:cs="Times New Roman"/>
              <w:lang w:val="en-US"/>
            </w:rPr>
            <m:t>=</m:t>
          </m:r>
          <m:nary>
            <m:naryPr>
              <m:limLoc m:val="undOvr"/>
              <m:subHide m:val="1"/>
              <m:supHide m:val="1"/>
              <m:ctrlPr>
                <w:rPr>
                  <w:rFonts w:ascii="Cambria Math" w:hAnsi="Cambria Math" w:cs="Times New Roman"/>
                  <w:i/>
                  <w:lang w:val="en-US"/>
                </w:rPr>
              </m:ctrlPr>
            </m:naryPr>
            <m:sub/>
            <m:sup/>
            <m:e>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-I</m:t>
                  </m:r>
                </m:sup>
              </m:sSup>
              <m:r>
                <w:rPr>
                  <w:rFonts w:ascii="Cambria Math" w:hAnsi="Cambria Math" w:cs="Times New Roman"/>
                  <w:lang w:val="en-US"/>
                </w:rPr>
                <m:t>{dg}</m:t>
              </m:r>
            </m:e>
          </m:nary>
        </m:oMath>
      </m:oMathPara>
    </w:p>
    <w:p w:rsidR="00ED0800" w:rsidRPr="001601E8" w:rsidRDefault="00ED0800" w:rsidP="00ED0800">
      <w:pPr>
        <w:rPr>
          <w:rFonts w:ascii="Times New Roman" w:hAnsi="Times New Roman" w:cs="Times New Roman"/>
          <w:lang w:val="en-US"/>
        </w:rPr>
      </w:pP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lastRenderedPageBreak/>
        <w:t xml:space="preserve"> In this case, the coordinates of space are not just numbers, but the internal characteristics of the quantum state of the Universe, that is, operators.</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 xml:space="preserve"> Ψ=i </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π</m:t>
              </m:r>
            </m:den>
          </m:f>
          <m:r>
            <w:rPr>
              <w:rFonts w:ascii="Cambria Math" w:hAnsi="Cambria Math" w:cs="Times New Roman"/>
              <w:lang w:val="en-US"/>
            </w:rPr>
            <m:t xml:space="preserve"> </m:t>
          </m:r>
          <m:f>
            <m:fPr>
              <m:ctrlPr>
                <w:rPr>
                  <w:rFonts w:ascii="Cambria Math" w:hAnsi="Cambria Math" w:cs="Times New Roman"/>
                  <w:i/>
                  <w:lang w:val="en-US"/>
                </w:rPr>
              </m:ctrlPr>
            </m:fPr>
            <m:num>
              <m:r>
                <w:rPr>
                  <w:rFonts w:ascii="Cambria Math" w:hAnsi="Cambria Math" w:cs="Times New Roman"/>
                  <w:lang w:val="en-US"/>
                </w:rPr>
                <m:t>∂Ψ</m:t>
              </m:r>
            </m:num>
            <m:den>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k</m:t>
                  </m:r>
                </m:sub>
              </m:sSub>
            </m:den>
          </m:f>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If the wave function is a real number, then tunneling takes place.  Let the canonical coordinates have imaginary values ​​(spatial coordinates are real numbers).</w:t>
      </w:r>
    </w:p>
    <w:p w:rsidR="00ED0800" w:rsidRPr="001601E8" w:rsidRDefault="00377F21" w:rsidP="00ED0800">
      <w:pPr>
        <w:rPr>
          <w:rFonts w:ascii="Times New Roman" w:hAnsi="Times New Roman" w:cs="Times New Roman"/>
          <w:i/>
        </w:rPr>
      </w:pPr>
      <m:oMathPara>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k</m:t>
              </m:r>
            </m:sub>
          </m:sSub>
          <m:r>
            <w:rPr>
              <w:rFonts w:ascii="Cambria Math" w:hAnsi="Cambria Math" w:cs="Times New Roman"/>
            </w:rPr>
            <m:t>=</m:t>
          </m:r>
          <m:r>
            <w:rPr>
              <w:rFonts w:ascii="Cambria Math" w:hAnsi="Cambria Math" w:cs="Times New Roman"/>
              <w:lang w:val="en-US"/>
            </w:rPr>
            <m:t>i</m:t>
          </m:r>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k</m:t>
              </m:r>
            </m:sub>
          </m:sSub>
          <m:r>
            <w:rPr>
              <w:rFonts w:ascii="Cambria Math" w:hAnsi="Cambria Math" w:cs="Times New Roman"/>
            </w:rPr>
            <m:t xml:space="preserve"> </m:t>
          </m:r>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We introduce the entropy of a tunnel junction as the natural logarithm of the probability of the wave function</w:t>
      </w:r>
    </w:p>
    <w:p w:rsidR="00ED0800" w:rsidRPr="001601E8" w:rsidRDefault="00ED0800" w:rsidP="00ED0800">
      <w:pPr>
        <w:rPr>
          <w:rFonts w:ascii="Times New Roman" w:eastAsiaTheme="minorEastAsia" w:hAnsi="Times New Roman" w:cs="Times New Roman"/>
          <w:lang w:val="en-US"/>
        </w:rPr>
      </w:pPr>
      <m:oMathPara>
        <m:oMath>
          <m:r>
            <w:rPr>
              <w:rFonts w:ascii="Cambria Math" w:hAnsi="Cambria Math" w:cs="Times New Roman"/>
              <w:lang w:val="en-US"/>
            </w:rPr>
            <m:t>S=ln</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Ψ</m:t>
                  </m:r>
                </m:e>
              </m:d>
            </m:e>
            <m:sup>
              <m:r>
                <w:rPr>
                  <w:rFonts w:ascii="Cambria Math" w:hAnsi="Cambria Math" w:cs="Times New Roman"/>
                  <w:lang w:val="en-US"/>
                </w:rPr>
                <m:t>2</m:t>
              </m:r>
            </m:sup>
          </m:sSup>
        </m:oMath>
      </m:oMathPara>
    </w:p>
    <w:p w:rsidR="00ED0800" w:rsidRPr="001601E8" w:rsidRDefault="00ED0800" w:rsidP="00ED0800">
      <w:pPr>
        <w:rPr>
          <w:rFonts w:ascii="Times New Roman" w:eastAsiaTheme="minorEastAsia" w:hAnsi="Times New Roman" w:cs="Times New Roman"/>
          <w:lang w:val="en-US"/>
        </w:rPr>
      </w:pPr>
      <w:r w:rsidRPr="001601E8">
        <w:rPr>
          <w:rFonts w:ascii="Times New Roman" w:hAnsi="Times New Roman" w:cs="Times New Roman"/>
          <w:lang w:val="en-US"/>
        </w:rPr>
        <w:t>Let the tunneling be isotropic in all directions of space</w:t>
      </w:r>
    </w:p>
    <w:p w:rsidR="00ED0800" w:rsidRPr="001601E8" w:rsidRDefault="00ED0800" w:rsidP="00ED0800">
      <w:pPr>
        <w:rPr>
          <w:rFonts w:ascii="Times New Roman" w:hAnsi="Times New Roman" w:cs="Times New Roman"/>
          <w:lang w:val="en-US"/>
        </w:rPr>
      </w:pPr>
      <m:oMathPara>
        <m:oMath>
          <m:r>
            <w:rPr>
              <w:rFonts w:ascii="Cambria Math" w:hAnsi="Cambria Math" w:cs="Times New Roman"/>
              <w:lang w:val="en-US"/>
            </w:rPr>
            <m:t>r=</m:t>
          </m:r>
          <m:rad>
            <m:radPr>
              <m:degHide m:val="1"/>
              <m:ctrlPr>
                <w:rPr>
                  <w:rFonts w:ascii="Cambria Math" w:hAnsi="Cambria Math" w:cs="Times New Roman"/>
                  <w:i/>
                  <w:lang w:val="en-US"/>
                </w:rPr>
              </m:ctrlPr>
            </m:radPr>
            <m:deg/>
            <m:e>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z</m:t>
                  </m:r>
                </m:e>
                <m:sup>
                  <m:r>
                    <w:rPr>
                      <w:rFonts w:ascii="Cambria Math" w:hAnsi="Cambria Math" w:cs="Times New Roman"/>
                      <w:lang w:val="en-US"/>
                    </w:rPr>
                    <m:t>2</m:t>
                  </m:r>
                </m:sup>
              </m:sSup>
            </m:e>
          </m:rad>
          <m:r>
            <m:rPr>
              <m:sty m:val="p"/>
            </m:rPr>
            <w:rPr>
              <w:rFonts w:ascii="Cambria Math" w:hAnsi="Cambria Math" w:cs="Times New Roman"/>
            </w:rPr>
            <w:br/>
          </m:r>
        </m:oMath>
        <m:oMath>
          <m:r>
            <w:rPr>
              <w:rFonts w:ascii="Cambria Math" w:hAnsi="Cambria Math" w:cs="Times New Roman"/>
              <w:lang w:val="en-US"/>
            </w:rPr>
            <m:t>r d</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r</m:t>
              </m:r>
            </m:sub>
          </m:sSub>
          <m:r>
            <w:rPr>
              <w:rFonts w:ascii="Cambria Math" w:hAnsi="Cambria Math" w:cs="Times New Roman"/>
              <w:lang w:val="en-US"/>
            </w:rPr>
            <m:t xml:space="preserve">= </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π</m:t>
              </m:r>
            </m:den>
          </m:f>
          <m:r>
            <w:rPr>
              <w:rFonts w:ascii="Cambria Math" w:hAnsi="Cambria Math" w:cs="Times New Roman"/>
              <w:lang w:val="en-US"/>
            </w:rPr>
            <m:t xml:space="preserve"> </m:t>
          </m:r>
          <m:f>
            <m:fPr>
              <m:ctrlPr>
                <w:rPr>
                  <w:rFonts w:ascii="Cambria Math" w:hAnsi="Cambria Math" w:cs="Times New Roman"/>
                  <w:i/>
                  <w:lang w:val="en-US"/>
                </w:rPr>
              </m:ctrlPr>
            </m:fPr>
            <m:num>
              <m:r>
                <w:rPr>
                  <w:rFonts w:ascii="Cambria Math" w:hAnsi="Cambria Math" w:cs="Times New Roman"/>
                  <w:lang w:val="en-US"/>
                </w:rPr>
                <m:t>dΨ</m:t>
              </m:r>
            </m:num>
            <m:den>
              <m:r>
                <w:rPr>
                  <w:rFonts w:ascii="Cambria Math" w:hAnsi="Cambria Math" w:cs="Times New Roman"/>
                  <w:lang w:val="en-US"/>
                </w:rPr>
                <m:t>Ψ</m:t>
              </m:r>
            </m:den>
          </m:f>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Hence the tunneling parameter</w:t>
      </w:r>
    </w:p>
    <w:p w:rsidR="00ED0800" w:rsidRPr="001601E8" w:rsidRDefault="00377F21" w:rsidP="00ED0800">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r</m:t>
              </m:r>
            </m:sub>
          </m:sSub>
          <m:r>
            <w:rPr>
              <w:rFonts w:ascii="Cambria Math" w:hAnsi="Cambria Math" w:cs="Times New Roman"/>
              <w:lang w:val="en-US"/>
            </w:rPr>
            <m:t xml:space="preserve">= </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2π</m:t>
              </m:r>
            </m:den>
          </m:f>
          <m:r>
            <w:rPr>
              <w:rFonts w:ascii="Cambria Math" w:hAnsi="Cambria Math" w:cs="Times New Roman"/>
              <w:lang w:val="en-US"/>
            </w:rPr>
            <m:t xml:space="preserve"> </m:t>
          </m:r>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dS</m:t>
                  </m:r>
                </m:num>
                <m:den>
                  <m:r>
                    <w:rPr>
                      <w:rFonts w:ascii="Cambria Math" w:hAnsi="Cambria Math" w:cs="Times New Roman"/>
                      <w:lang w:val="en-US"/>
                    </w:rPr>
                    <m:t>r</m:t>
                  </m:r>
                </m:den>
              </m:f>
            </m:e>
          </m:nary>
        </m:oMath>
      </m:oMathPara>
    </w:p>
    <w:p w:rsidR="001601E8" w:rsidRPr="001601E8" w:rsidRDefault="00ED0800" w:rsidP="00ED0800">
      <w:pPr>
        <w:rPr>
          <w:rFonts w:ascii="Times New Roman" w:eastAsiaTheme="minorEastAsia" w:hAnsi="Times New Roman" w:cs="Times New Roman"/>
          <w:lang w:val="en-US"/>
        </w:rPr>
      </w:pPr>
      <w:r w:rsidRPr="001601E8">
        <w:rPr>
          <w:rFonts w:ascii="Times New Roman" w:hAnsi="Times New Roman" w:cs="Times New Roman"/>
          <w:lang w:val="en-US"/>
        </w:rPr>
        <w:t xml:space="preserve">Such a definition makes it possible to understand the occurrence of a pseudo-Euclidean distance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w:t>
      </w:r>
    </w:p>
    <w:p w:rsidR="00ED0800" w:rsidRPr="001601E8" w:rsidRDefault="00377F21" w:rsidP="00ED0800">
      <w:pPr>
        <w:rPr>
          <w:rFonts w:ascii="Times New Roman" w:hAnsi="Times New Roman" w:cs="Times New Roman"/>
          <w:lang w:val="en-US"/>
        </w:rPr>
      </w:pPr>
      <m:oMathPara>
        <m:oMath>
          <m:sSup>
            <m:sSupPr>
              <m:ctrlPr>
                <w:rPr>
                  <w:rFonts w:ascii="Cambria Math" w:hAnsi="Cambria Math" w:cs="Times New Roman"/>
                  <w:i/>
                  <w:lang w:val="en-US"/>
                </w:rPr>
              </m:ctrlPr>
            </m:sSupPr>
            <m:e>
              <m:sSup>
                <m:sSupPr>
                  <m:ctrlPr>
                    <w:rPr>
                      <w:rFonts w:ascii="Cambria Math" w:hAnsi="Cambria Math" w:cs="Times New Roman"/>
                      <w:i/>
                      <w:lang w:val="en-US"/>
                    </w:rPr>
                  </m:ctrlPr>
                </m:sSupPr>
                <m:e>
                  <m:r>
                    <w:rPr>
                      <w:rFonts w:ascii="Cambria Math" w:hAnsi="Cambria Math" w:cs="Times New Roman"/>
                      <w:lang w:val="en-US"/>
                    </w:rPr>
                    <m:t>s</m:t>
                  </m:r>
                </m:e>
                <m:sup>
                  <m:r>
                    <w:rPr>
                      <w:rFonts w:ascii="Cambria Math" w:hAnsi="Cambria Math" w:cs="Times New Roman"/>
                      <w:lang w:val="en-US"/>
                    </w:rPr>
                    <m:t>2</m:t>
                  </m:r>
                </m:sup>
              </m:sSup>
              <m:r>
                <w:rPr>
                  <w:rFonts w:ascii="Cambria Math" w:hAnsi="Cambria Math" w:cs="Times New Roman"/>
                  <w:lang w:val="en-US"/>
                </w:rPr>
                <m:t>=x</m:t>
              </m:r>
            </m:e>
            <m:sup>
              <m:r>
                <w:rPr>
                  <w:rFonts w:ascii="Cambria Math" w:hAnsi="Cambria Math" w:cs="Times New Roman"/>
                  <w:lang w:val="en-US"/>
                </w:rPr>
                <m:t>k</m:t>
              </m:r>
            </m:sup>
          </m:sSup>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k</m:t>
              </m:r>
            </m:sub>
          </m:sSub>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y</m:t>
              </m:r>
            </m:e>
            <m:sup>
              <m:r>
                <w:rPr>
                  <w:rFonts w:ascii="Cambria Math" w:hAnsi="Cambria Math" w:cs="Times New Roman"/>
                  <w:lang w:val="en-US"/>
                </w:rPr>
                <m:t>k</m:t>
              </m:r>
            </m:sup>
          </m:sSup>
          <m:sSub>
            <m:sSubPr>
              <m:ctrlPr>
                <w:rPr>
                  <w:rFonts w:ascii="Cambria Math" w:hAnsi="Cambria Math" w:cs="Times New Roman"/>
                  <w:i/>
                  <w:lang w:val="en-US"/>
                </w:rPr>
              </m:ctrlPr>
            </m:sSubPr>
            <m:e>
              <m:r>
                <w:rPr>
                  <w:rFonts w:ascii="Cambria Math" w:hAnsi="Cambria Math" w:cs="Times New Roman"/>
                  <w:lang w:val="en-US"/>
                </w:rPr>
                <m:t xml:space="preserve"> y</m:t>
              </m:r>
            </m:e>
            <m:sub>
              <m:r>
                <w:rPr>
                  <w:rFonts w:ascii="Cambria Math" w:hAnsi="Cambria Math" w:cs="Times New Roman"/>
                  <w:lang w:val="en-US"/>
                </w:rPr>
                <m:t>k</m:t>
              </m:r>
            </m:sub>
          </m:sSub>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q</m:t>
              </m:r>
            </m:e>
            <m:sub>
              <m:r>
                <w:rPr>
                  <w:rFonts w:ascii="Cambria Math" w:hAnsi="Cambria Math" w:cs="Times New Roman"/>
                  <w:lang w:val="en-US"/>
                </w:rPr>
                <m:t>r</m:t>
              </m:r>
            </m:sub>
            <m:sup>
              <m:r>
                <w:rPr>
                  <w:rFonts w:ascii="Cambria Math" w:hAnsi="Cambria Math" w:cs="Times New Roman"/>
                  <w:lang w:val="en-US"/>
                </w:rPr>
                <m:t>2</m:t>
              </m:r>
            </m:sup>
          </m:sSub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2π</m:t>
                      </m:r>
                    </m:den>
                  </m:f>
                  <m:r>
                    <w:rPr>
                      <w:rFonts w:ascii="Cambria Math" w:hAnsi="Cambria Math" w:cs="Times New Roman"/>
                      <w:lang w:val="en-US"/>
                    </w:rPr>
                    <m:t xml:space="preserve"> </m:t>
                  </m:r>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dS</m:t>
                          </m:r>
                        </m:num>
                        <m:den>
                          <m:r>
                            <w:rPr>
                              <w:rFonts w:ascii="Cambria Math" w:hAnsi="Cambria Math" w:cs="Times New Roman"/>
                              <w:lang w:val="en-US"/>
                            </w:rPr>
                            <m:t>r</m:t>
                          </m:r>
                        </m:den>
                      </m:f>
                    </m:e>
                  </m:nary>
                </m:e>
              </m:d>
            </m:e>
            <m:sup>
              <m:r>
                <w:rPr>
                  <w:rFonts w:ascii="Cambria Math" w:hAnsi="Cambria Math" w:cs="Times New Roman"/>
                  <w:lang w:val="en-US"/>
                </w:rPr>
                <m:t>2</m:t>
              </m:r>
            </m:sup>
          </m:sSup>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This structure already differs sharply from the Euclidean definition.  It contains special structures of cones, which are divided into specific areas for the phase space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This definition of the pseudo-Euclidean interval, if the entropy of tunneling is isotropic non-commutative geometry, is determined on the surface boundary.</w:t>
      </w:r>
    </w:p>
    <w:p w:rsidR="00ED0800" w:rsidRPr="001601E8" w:rsidRDefault="00ED0800" w:rsidP="00ED0800">
      <w:pPr>
        <w:rPr>
          <w:rFonts w:ascii="Times New Roman" w:hAnsi="Times New Roman" w:cs="Times New Roman"/>
          <w:b/>
          <w:lang w:val="en-US"/>
        </w:rPr>
      </w:pPr>
      <w:r w:rsidRPr="001601E8">
        <w:rPr>
          <w:rFonts w:ascii="Times New Roman" w:hAnsi="Times New Roman" w:cs="Times New Roman"/>
          <w:b/>
          <w:lang w:val="en-US"/>
        </w:rPr>
        <w:t xml:space="preserve"> 2. Pseudo-Euclidean interval of </w:t>
      </w:r>
      <w:proofErr w:type="spellStart"/>
      <w:r w:rsidRPr="001601E8">
        <w:rPr>
          <w:rFonts w:ascii="Times New Roman" w:hAnsi="Times New Roman" w:cs="Times New Roman"/>
          <w:b/>
          <w:lang w:val="en-US"/>
        </w:rPr>
        <w:t>noncommutative</w:t>
      </w:r>
      <w:proofErr w:type="spellEnd"/>
      <w:r w:rsidRPr="001601E8">
        <w:rPr>
          <w:rFonts w:ascii="Times New Roman" w:hAnsi="Times New Roman" w:cs="Times New Roman"/>
          <w:b/>
          <w:lang w:val="en-US"/>
        </w:rPr>
        <w:t xml:space="preserve"> geometry and the structure of space-time.</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In the last chapter, a definition of the pseudo-Euclidean interval in the pseudo-Euclidean phase space of non-commutative geometry is obtained, in which quantum tunneling passes through the boundary.  And there are special structures, cones.  </w:t>
      </w:r>
      <w:proofErr w:type="spellStart"/>
      <w:r w:rsidRPr="001601E8">
        <w:rPr>
          <w:rFonts w:ascii="Times New Roman" w:hAnsi="Times New Roman" w:cs="Times New Roman"/>
          <w:lang w:val="en-US"/>
        </w:rPr>
        <w:t>Minkosky</w:t>
      </w:r>
      <w:proofErr w:type="spellEnd"/>
      <w:r w:rsidRPr="001601E8">
        <w:rPr>
          <w:rFonts w:ascii="Times New Roman" w:hAnsi="Times New Roman" w:cs="Times New Roman"/>
          <w:lang w:val="en-US"/>
        </w:rPr>
        <w:t xml:space="preserve"> </w:t>
      </w:r>
      <w:proofErr w:type="spellStart"/>
      <w:r w:rsidRPr="001601E8">
        <w:rPr>
          <w:rFonts w:ascii="Times New Roman" w:hAnsi="Times New Roman" w:cs="Times New Roman"/>
          <w:lang w:val="en-US"/>
        </w:rPr>
        <w:t>spacetime</w:t>
      </w:r>
      <w:proofErr w:type="spellEnd"/>
      <w:r w:rsidRPr="001601E8">
        <w:rPr>
          <w:rFonts w:ascii="Times New Roman" w:hAnsi="Times New Roman" w:cs="Times New Roman"/>
          <w:lang w:val="en-US"/>
        </w:rPr>
        <w:t xml:space="preserve"> has the same structure.</w:t>
      </w:r>
    </w:p>
    <w:p w:rsidR="00ED0800" w:rsidRPr="001601E8" w:rsidRDefault="00377F21" w:rsidP="00ED0800">
      <w:pPr>
        <w:rPr>
          <w:rFonts w:ascii="Times New Roman" w:hAnsi="Times New Roman"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s</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c t</m:t>
                  </m:r>
                </m:e>
              </m:d>
            </m:e>
            <m:sup>
              <m:r>
                <w:rPr>
                  <w:rFonts w:ascii="Cambria Math" w:hAnsi="Cambria Math" w:cs="Times New Roman"/>
                  <w:lang w:val="en-US"/>
                </w:rPr>
                <m:t>2</m:t>
              </m:r>
            </m:sup>
          </m:sSup>
        </m:oMath>
      </m:oMathPara>
    </w:p>
    <w:p w:rsidR="00A5507C"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Here we will consider this as not a coincidence, but a fundamental consequence of the geometry of the </w:t>
      </w:r>
      <w:proofErr w:type="spellStart"/>
      <w:r w:rsidRPr="001601E8">
        <w:rPr>
          <w:rFonts w:ascii="Times New Roman" w:hAnsi="Times New Roman" w:cs="Times New Roman"/>
          <w:lang w:val="en-US"/>
        </w:rPr>
        <w:t>Minkowski</w:t>
      </w:r>
      <w:proofErr w:type="spellEnd"/>
      <w:r w:rsidRPr="001601E8">
        <w:rPr>
          <w:rFonts w:ascii="Times New Roman" w:hAnsi="Times New Roman" w:cs="Times New Roman"/>
          <w:lang w:val="en-US"/>
        </w:rPr>
        <w:t xml:space="preserve"> space-time from the definition of a holographic interval.</w:t>
      </w:r>
    </w:p>
    <w:p w:rsidR="00ED0800" w:rsidRPr="001601E8" w:rsidRDefault="00377F21" w:rsidP="00ED0800">
      <w:pPr>
        <w:rPr>
          <w:rFonts w:ascii="Times New Roman" w:hAnsi="Times New Roman"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s</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2π</m:t>
                      </m:r>
                    </m:den>
                  </m:f>
                  <m:r>
                    <w:rPr>
                      <w:rFonts w:ascii="Cambria Math" w:hAnsi="Cambria Math" w:cs="Times New Roman"/>
                      <w:lang w:val="en-US"/>
                    </w:rPr>
                    <m:t xml:space="preserve"> </m:t>
                  </m:r>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dS</m:t>
                          </m:r>
                        </m:num>
                        <m:den>
                          <m:r>
                            <w:rPr>
                              <w:rFonts w:ascii="Cambria Math" w:hAnsi="Cambria Math" w:cs="Times New Roman"/>
                              <w:lang w:val="en-US"/>
                            </w:rPr>
                            <m:t>r</m:t>
                          </m:r>
                        </m:den>
                      </m:f>
                    </m:e>
                  </m:nary>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c t</m:t>
                  </m:r>
                </m:e>
              </m:d>
            </m:e>
            <m:sup>
              <m:r>
                <w:rPr>
                  <w:rFonts w:ascii="Cambria Math" w:hAnsi="Cambria Math" w:cs="Times New Roman"/>
                  <w:lang w:val="en-US"/>
                </w:rPr>
                <m:t>2</m:t>
              </m:r>
            </m:sup>
          </m:sSup>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From here, the definition of time is obtained, as the ratio of the entropy at the boundary of the sphere to its radius.  This is the definition of arising time.  Where the entropy at the boundary of the sphere should </w:t>
      </w:r>
      <w:r w:rsidRPr="001601E8">
        <w:rPr>
          <w:rFonts w:ascii="Times New Roman" w:hAnsi="Times New Roman" w:cs="Times New Roman"/>
          <w:lang w:val="en-US"/>
        </w:rPr>
        <w:lastRenderedPageBreak/>
        <w:t>be considered as entropy of entanglement between the boundary of the sphere and the point inside, where the moment of time is determined.</w:t>
      </w:r>
      <w:r w:rsidR="005E7A9C" w:rsidRPr="001601E8">
        <w:rPr>
          <w:rFonts w:ascii="Times New Roman" w:hAnsi="Times New Roman" w:cs="Times New Roman"/>
          <w:lang w:val="en-US"/>
        </w:rPr>
        <w:t xml:space="preserve"> </w:t>
      </w:r>
      <w:r w:rsidRPr="001601E8">
        <w:rPr>
          <w:rFonts w:ascii="Times New Roman" w:hAnsi="Times New Roman" w:cs="Times New Roman"/>
          <w:lang w:val="en-US"/>
        </w:rPr>
        <w:t>In general, the resulting time will be as a closed surface integral</w:t>
      </w:r>
    </w:p>
    <w:p w:rsidR="00ED0800" w:rsidRPr="001601E8" w:rsidRDefault="00ED0800" w:rsidP="00ED0800">
      <w:pPr>
        <w:rPr>
          <w:rFonts w:ascii="Times New Roman" w:hAnsi="Times New Roman" w:cs="Times New Roman"/>
        </w:rPr>
      </w:pPr>
      <m:oMathPara>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Gh</m:t>
              </m:r>
            </m:num>
            <m:den>
              <m:r>
                <w:rPr>
                  <w:rFonts w:ascii="Cambria Math" w:hAnsi="Cambria Math" w:cs="Times New Roman"/>
                  <w:lang w:val="en-US"/>
                </w:rPr>
                <m:t>2π</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4</m:t>
                  </m:r>
                </m:sup>
              </m:sSup>
            </m:den>
          </m:f>
          <m:r>
            <w:rPr>
              <w:rFonts w:ascii="Cambria Math" w:hAnsi="Cambria Math" w:cs="Times New Roman"/>
              <w:lang w:val="en-US"/>
            </w:rPr>
            <m:t xml:space="preserve"> </m:t>
          </m:r>
          <m:nary>
            <m:naryPr>
              <m:limLoc m:val="undOvr"/>
              <m:ctrlPr>
                <w:rPr>
                  <w:rFonts w:ascii="Cambria Math" w:hAnsi="Cambria Math" w:cs="Times New Roman"/>
                  <w:i/>
                  <w:lang w:val="en-US"/>
                </w:rPr>
              </m:ctrlPr>
            </m:naryPr>
            <m:sub>
              <m:r>
                <w:rPr>
                  <w:rFonts w:ascii="Cambria Math" w:hAnsi="Cambria Math" w:cs="Times New Roman"/>
                  <w:lang w:val="en-US"/>
                </w:rPr>
                <m:t>A</m:t>
              </m:r>
            </m:sub>
            <m:sup/>
            <m:e>
              <m:f>
                <m:fPr>
                  <m:ctrlPr>
                    <w:rPr>
                      <w:rFonts w:ascii="Cambria Math" w:hAnsi="Cambria Math" w:cs="Times New Roman"/>
                      <w:i/>
                      <w:lang w:val="en-US"/>
                    </w:rPr>
                  </m:ctrlPr>
                </m:fPr>
                <m:num>
                  <m:r>
                    <w:rPr>
                      <w:rFonts w:ascii="Cambria Math" w:hAnsi="Cambria Math" w:cs="Times New Roman"/>
                      <w:lang w:val="en-US"/>
                    </w:rPr>
                    <m:t>dS</m:t>
                  </m:r>
                </m:num>
                <m:den>
                  <m:r>
                    <w:rPr>
                      <w:rFonts w:ascii="Cambria Math" w:hAnsi="Cambria Math" w:cs="Times New Roman"/>
                      <w:lang w:val="en-US"/>
                    </w:rPr>
                    <m:t>r</m:t>
                  </m:r>
                </m:den>
              </m:f>
            </m:e>
          </m:nary>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In this form, you can come to the general formula for any closed arbitrary surface.  In this formula, time is determined at a certain point, where a closed surface is taken around through the integral of entropy of entanglement on a given surface.  In this case, the differential form of the space-time interval will be</w:t>
      </w:r>
    </w:p>
    <w:p w:rsidR="00ED0800" w:rsidRPr="001601E8" w:rsidRDefault="00377F21" w:rsidP="00ED0800">
      <w:pPr>
        <w:rPr>
          <w:rFonts w:ascii="Times New Roman" w:hAnsi="Times New Roman" w:cs="Times New Roman"/>
          <w:i/>
          <w:lang w:val="en-US"/>
        </w:rPr>
      </w:pPr>
      <m:oMathPara>
        <m:oMath>
          <m:sSup>
            <m:sSupPr>
              <m:ctrlPr>
                <w:rPr>
                  <w:rFonts w:ascii="Cambria Math" w:hAnsi="Cambria Math" w:cs="Times New Roman"/>
                  <w:i/>
                  <w:lang w:val="en-US"/>
                </w:rPr>
              </m:ctrlPr>
            </m:sSupPr>
            <m:e>
              <m:r>
                <w:rPr>
                  <w:rFonts w:ascii="Cambria Math" w:hAnsi="Cambria Math" w:cs="Times New Roman"/>
                  <w:lang w:val="en-US"/>
                </w:rPr>
                <m:t>ds</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dr</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l</m:t>
                          </m:r>
                        </m:e>
                        <m:sub>
                          <m:r>
                            <w:rPr>
                              <w:rFonts w:ascii="Cambria Math" w:hAnsi="Cambria Math" w:cs="Times New Roman"/>
                              <w:lang w:val="en-US"/>
                            </w:rPr>
                            <m:t>p</m:t>
                          </m:r>
                        </m:sub>
                        <m:sup>
                          <m:r>
                            <w:rPr>
                              <w:rFonts w:ascii="Cambria Math" w:hAnsi="Cambria Math" w:cs="Times New Roman"/>
                              <w:lang w:val="en-US"/>
                            </w:rPr>
                            <m:t>2</m:t>
                          </m:r>
                        </m:sup>
                      </m:sSubSup>
                    </m:num>
                    <m:den>
                      <m:r>
                        <w:rPr>
                          <w:rFonts w:ascii="Cambria Math" w:hAnsi="Cambria Math" w:cs="Times New Roman"/>
                          <w:lang w:val="en-US"/>
                        </w:rPr>
                        <m:t>2π</m:t>
                      </m:r>
                    </m:den>
                  </m:f>
                  <m:r>
                    <w:rPr>
                      <w:rFonts w:ascii="Cambria Math" w:hAnsi="Cambria Math" w:cs="Times New Roman"/>
                      <w:lang w:val="en-US"/>
                    </w:rPr>
                    <m:t xml:space="preserve"> d</m:t>
                  </m:r>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dS</m:t>
                          </m:r>
                        </m:num>
                        <m:den>
                          <m:r>
                            <w:rPr>
                              <w:rFonts w:ascii="Cambria Math" w:hAnsi="Cambria Math" w:cs="Times New Roman"/>
                              <w:lang w:val="en-US"/>
                            </w:rPr>
                            <m:t>r</m:t>
                          </m:r>
                        </m:den>
                      </m:f>
                    </m:e>
                  </m:nary>
                </m:e>
              </m:d>
            </m:e>
            <m:sup>
              <m:r>
                <w:rPr>
                  <w:rFonts w:ascii="Cambria Math" w:hAnsi="Cambria Math" w:cs="Times New Roman"/>
                  <w:lang w:val="en-US"/>
                </w:rPr>
                <m:t>2</m:t>
              </m:r>
            </m:sup>
          </m:sSup>
        </m:oMath>
      </m:oMathPara>
    </w:p>
    <w:p w:rsidR="00154D89" w:rsidRPr="001601E8" w:rsidRDefault="00ED0800" w:rsidP="00ED0800">
      <w:pPr>
        <w:rPr>
          <w:rFonts w:ascii="Times New Roman" w:eastAsiaTheme="minorEastAsia" w:hAnsi="Times New Roman" w:cs="Times New Roman"/>
          <w:lang w:val="en-US"/>
        </w:rPr>
      </w:pPr>
      <w:r w:rsidRPr="001601E8">
        <w:rPr>
          <w:rFonts w:ascii="Times New Roman" w:hAnsi="Times New Roman" w:cs="Times New Roman"/>
          <w:lang w:val="en-US"/>
        </w:rPr>
        <w:t xml:space="preserve">This is the general definition of the new differential interval of space-time.  </w:t>
      </w:r>
      <w:proofErr w:type="gramStart"/>
      <w:r w:rsidRPr="001601E8">
        <w:rPr>
          <w:rFonts w:ascii="Times New Roman" w:hAnsi="Times New Roman" w:cs="Times New Roman"/>
          <w:lang w:val="en-US"/>
        </w:rPr>
        <w:t>If the time counts equally uniformly in all points of space.</w:t>
      </w:r>
      <w:proofErr w:type="gramEnd"/>
      <w:r w:rsidRPr="001601E8">
        <w:rPr>
          <w:rFonts w:ascii="Times New Roman" w:hAnsi="Times New Roman" w:cs="Times New Roman"/>
          <w:lang w:val="en-US"/>
        </w:rPr>
        <w:t xml:space="preserve">  The definition of arising time can be given as the ratio of the sphere entropy to the radius.</w:t>
      </w:r>
    </w:p>
    <w:p w:rsidR="002E60EA" w:rsidRPr="00377F21" w:rsidRDefault="00ED0800" w:rsidP="00ED0800">
      <w:pPr>
        <w:rPr>
          <w:rFonts w:ascii="Times New Roman" w:eastAsiaTheme="minorEastAsia" w:hAnsi="Times New Roman" w:cs="Times New Roman"/>
        </w:rPr>
      </w:pPr>
      <m:oMathPara>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Gh</m:t>
              </m:r>
            </m:num>
            <m:den>
              <m:r>
                <w:rPr>
                  <w:rFonts w:ascii="Cambria Math" w:hAnsi="Cambria Math" w:cs="Times New Roman"/>
                  <w:lang w:val="en-US"/>
                </w:rPr>
                <m:t>2π</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4</m:t>
                  </m:r>
                </m:sup>
              </m:sSup>
            </m:den>
          </m:f>
          <m:r>
            <w:rPr>
              <w:rFonts w:ascii="Cambria Math" w:hAnsi="Cambria Math" w:cs="Times New Roman"/>
              <w:lang w:val="en-US"/>
            </w:rPr>
            <m:t xml:space="preserve"> </m:t>
          </m:r>
          <m:f>
            <m:fPr>
              <m:ctrlPr>
                <w:rPr>
                  <w:rFonts w:ascii="Cambria Math" w:hAnsi="Cambria Math" w:cs="Times New Roman"/>
                  <w:i/>
                  <w:lang w:val="en-US"/>
                </w:rPr>
              </m:ctrlPr>
            </m:fPr>
            <m:num>
              <m:r>
                <w:rPr>
                  <w:rFonts w:ascii="Cambria Math" w:hAnsi="Cambria Math" w:cs="Times New Roman"/>
                  <w:lang w:val="en-US"/>
                </w:rPr>
                <m:t>S(r)</m:t>
              </m:r>
            </m:num>
            <m:den>
              <m:r>
                <w:rPr>
                  <w:rFonts w:ascii="Cambria Math" w:hAnsi="Cambria Math" w:cs="Times New Roman"/>
                  <w:lang w:val="en-US"/>
                </w:rPr>
                <m:t>r</m:t>
              </m:r>
            </m:den>
          </m:f>
        </m:oMath>
      </m:oMathPara>
    </w:p>
    <w:p w:rsidR="00377F21" w:rsidRPr="00377F21" w:rsidRDefault="00377F21" w:rsidP="00ED0800">
      <w:pPr>
        <w:rPr>
          <w:rFonts w:ascii="Times New Roman" w:eastAsiaTheme="minorEastAsia" w:hAnsi="Times New Roman" w:cs="Times New Roman"/>
        </w:rPr>
      </w:pPr>
      <w:bookmarkStart w:id="0" w:name="_GoBack"/>
      <w:bookmarkEnd w:id="0"/>
    </w:p>
    <w:p w:rsidR="00ED0800" w:rsidRPr="001601E8" w:rsidRDefault="00ED0800" w:rsidP="00ED0800">
      <w:pPr>
        <w:rPr>
          <w:rFonts w:ascii="Times New Roman" w:hAnsi="Times New Roman" w:cs="Times New Roman"/>
          <w:b/>
          <w:lang w:val="en-US"/>
        </w:rPr>
      </w:pPr>
      <w:r w:rsidRPr="001601E8">
        <w:rPr>
          <w:rFonts w:ascii="Times New Roman" w:hAnsi="Times New Roman" w:cs="Times New Roman"/>
          <w:b/>
          <w:lang w:val="en-US"/>
        </w:rPr>
        <w:t>3. Invariance of the definition of arising time.</w:t>
      </w:r>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Consider a simplified version for the sphere.  In a moving system, the radius of the sphere intersects the coordinates and is determined thro</w:t>
      </w:r>
      <w:r w:rsidR="005E7A9C" w:rsidRPr="001601E8">
        <w:rPr>
          <w:rFonts w:ascii="Times New Roman" w:hAnsi="Times New Roman" w:cs="Times New Roman"/>
          <w:lang w:val="en-US"/>
        </w:rPr>
        <w:t xml:space="preserve">ugh the Lorentz transformations. </w:t>
      </w:r>
      <w:r w:rsidRPr="001601E8">
        <w:rPr>
          <w:rFonts w:ascii="Times New Roman" w:hAnsi="Times New Roman" w:cs="Times New Roman"/>
          <w:lang w:val="en-US"/>
        </w:rPr>
        <w:t>If we assume that the entropy of a given spherical surface is the same everywhere in any reference system, that is, the invariant</w:t>
      </w:r>
    </w:p>
    <w:p w:rsidR="005E7A9C" w:rsidRPr="001601E8" w:rsidRDefault="00377F21" w:rsidP="00ED0800">
      <w:pPr>
        <w:rPr>
          <w:rFonts w:ascii="Times New Roman" w:hAnsi="Times New Roman" w:cs="Times New Roman"/>
          <w:lang w:val="en-US"/>
        </w:rPr>
      </w:pPr>
      <m:oMathPara>
        <m:oMath>
          <m:f>
            <m:fPr>
              <m:ctrlPr>
                <w:rPr>
                  <w:rFonts w:ascii="Cambria Math" w:hAnsi="Cambria Math" w:cs="Times New Roman"/>
                  <w:i/>
                  <w:lang w:val="en-US"/>
                </w:rPr>
              </m:ctrlPr>
            </m:fPr>
            <m:num>
              <m:r>
                <w:rPr>
                  <w:rFonts w:ascii="Cambria Math" w:hAnsi="Cambria Math" w:cs="Times New Roman"/>
                  <w:lang w:val="en-US"/>
                </w:rPr>
                <m:t>Gh</m:t>
              </m:r>
            </m:num>
            <m:den>
              <m:r>
                <w:rPr>
                  <w:rFonts w:ascii="Cambria Math" w:hAnsi="Cambria Math" w:cs="Times New Roman"/>
                  <w:lang w:val="en-US"/>
                </w:rPr>
                <m:t>2π</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4</m:t>
                  </m:r>
                </m:sup>
              </m:sSup>
            </m:den>
          </m:f>
          <m:r>
            <w:rPr>
              <w:rFonts w:ascii="Cambria Math" w:hAnsi="Cambria Math" w:cs="Times New Roman"/>
              <w:lang w:val="en-US"/>
            </w:rPr>
            <m:t xml:space="preserve"> dS=</m:t>
          </m:r>
          <m:d>
            <m:dPr>
              <m:ctrlPr>
                <w:rPr>
                  <w:rFonts w:ascii="Cambria Math" w:hAnsi="Cambria Math" w:cs="Times New Roman"/>
                  <w:i/>
                  <w:lang w:val="en-US"/>
                </w:rPr>
              </m:ctrlPr>
            </m:dPr>
            <m:e>
              <m:r>
                <w:rPr>
                  <w:rFonts w:ascii="Cambria Math" w:hAnsi="Cambria Math" w:cs="Times New Roman"/>
                  <w:lang w:val="en-US"/>
                </w:rPr>
                <m:t>r-v t</m:t>
              </m:r>
            </m:e>
          </m:d>
          <m:r>
            <w:rPr>
              <w:rFonts w:ascii="Cambria Math" w:hAnsi="Cambria Math" w:cs="Times New Roman"/>
              <w:lang w:val="en-US"/>
            </w:rPr>
            <m:t xml:space="preserve"> dt</m:t>
          </m:r>
        </m:oMath>
      </m:oMathPara>
    </w:p>
    <w:p w:rsidR="00ED0800" w:rsidRPr="001601E8" w:rsidRDefault="00ED0800" w:rsidP="00ED0800">
      <w:pPr>
        <w:rPr>
          <w:rFonts w:ascii="Times New Roman" w:hAnsi="Times New Roman" w:cs="Times New Roman"/>
          <w:lang w:val="en-US"/>
        </w:rPr>
      </w:pPr>
      <w:r w:rsidRPr="001601E8">
        <w:rPr>
          <w:rFonts w:ascii="Times New Roman" w:hAnsi="Times New Roman" w:cs="Times New Roman"/>
          <w:lang w:val="en-US"/>
        </w:rPr>
        <w:t>Then time in the moving frame will have the following definition</w:t>
      </w:r>
    </w:p>
    <w:p w:rsidR="005E7A9C" w:rsidRPr="001601E8" w:rsidRDefault="00377F21" w:rsidP="00ED0800">
      <w:pPr>
        <w:rPr>
          <w:rFonts w:ascii="Times New Roman" w:hAnsi="Times New Roman"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t</m:t>
              </m:r>
            </m:e>
            <m:sup>
              <m:r>
                <w:rPr>
                  <w:rFonts w:ascii="Cambria Math" w:hAnsi="Cambria Math" w:cs="Times New Roman"/>
                  <w:lang w:val="en-US"/>
                </w:rPr>
                <m:t>|</m:t>
              </m:r>
            </m:sup>
          </m:sSup>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Gh</m:t>
              </m:r>
            </m:num>
            <m:den>
              <m:r>
                <w:rPr>
                  <w:rFonts w:ascii="Cambria Math" w:hAnsi="Cambria Math" w:cs="Times New Roman"/>
                  <w:lang w:val="en-US"/>
                </w:rPr>
                <m:t>2π</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4</m:t>
                  </m:r>
                </m:sup>
              </m:sSup>
            </m:den>
          </m:f>
          <m:r>
            <w:rPr>
              <w:rFonts w:ascii="Cambria Math" w:hAnsi="Cambria Math" w:cs="Times New Roman"/>
              <w:lang w:val="en-US"/>
            </w:rPr>
            <m:t xml:space="preserve"> </m:t>
          </m:r>
          <m:nary>
            <m:naryPr>
              <m:limLoc m:val="undOvr"/>
              <m:ctrlPr>
                <w:rPr>
                  <w:rFonts w:ascii="Cambria Math" w:hAnsi="Cambria Math" w:cs="Times New Roman"/>
                  <w:i/>
                  <w:lang w:val="en-US"/>
                </w:rPr>
              </m:ctrlPr>
            </m:naryPr>
            <m:sub>
              <m:r>
                <w:rPr>
                  <w:rFonts w:ascii="Cambria Math" w:hAnsi="Cambria Math" w:cs="Times New Roman"/>
                  <w:lang w:val="en-US"/>
                </w:rPr>
                <m:t>A</m:t>
              </m:r>
            </m:sub>
            <m:sup/>
            <m:e>
              <m:f>
                <m:fPr>
                  <m:ctrlPr>
                    <w:rPr>
                      <w:rFonts w:ascii="Cambria Math" w:hAnsi="Cambria Math" w:cs="Times New Roman"/>
                      <w:i/>
                      <w:lang w:val="en-US"/>
                    </w:rPr>
                  </m:ctrlPr>
                </m:fPr>
                <m:num>
                  <m:r>
                    <w:rPr>
                      <w:rFonts w:ascii="Cambria Math" w:hAnsi="Cambria Math" w:cs="Times New Roman"/>
                      <w:lang w:val="en-US"/>
                    </w:rPr>
                    <m:t>dS</m:t>
                  </m:r>
                </m:num>
                <m:den>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m:t>
                      </m:r>
                    </m:sup>
                  </m:sSup>
                </m:den>
              </m:f>
            </m:e>
          </m:nary>
          <m:r>
            <w:rPr>
              <w:rFonts w:ascii="Cambria Math" w:hAnsi="Cambria Math" w:cs="Times New Roman"/>
              <w:lang w:val="en-US"/>
            </w:rPr>
            <m:t>=</m:t>
          </m:r>
          <m:nary>
            <m:naryPr>
              <m:limLoc m:val="undOvr"/>
              <m:ctrlPr>
                <w:rPr>
                  <w:rFonts w:ascii="Cambria Math" w:hAnsi="Cambria Math" w:cs="Times New Roman"/>
                  <w:i/>
                  <w:lang w:val="en-US"/>
                </w:rPr>
              </m:ctrlPr>
            </m:naryPr>
            <m:sub/>
            <m:sup/>
            <m:e>
              <m:f>
                <m:fPr>
                  <m:ctrlPr>
                    <w:rPr>
                      <w:rFonts w:ascii="Cambria Math" w:hAnsi="Cambria Math" w:cs="Times New Roman"/>
                      <w:i/>
                      <w:lang w:val="en-US"/>
                    </w:rPr>
                  </m:ctrlPr>
                </m:fPr>
                <m:num>
                  <m:d>
                    <m:dPr>
                      <m:ctrlPr>
                        <w:rPr>
                          <w:rFonts w:ascii="Cambria Math" w:hAnsi="Cambria Math" w:cs="Times New Roman"/>
                          <w:i/>
                          <w:lang w:val="en-US"/>
                        </w:rPr>
                      </m:ctrlPr>
                    </m:dPr>
                    <m:e>
                      <m:r>
                        <w:rPr>
                          <w:rFonts w:ascii="Cambria Math" w:hAnsi="Cambria Math" w:cs="Times New Roman"/>
                          <w:lang w:val="en-US"/>
                        </w:rPr>
                        <m:t>r-v t</m:t>
                      </m:r>
                    </m:e>
                  </m:d>
                  <m:r>
                    <w:rPr>
                      <w:rFonts w:ascii="Cambria Math" w:hAnsi="Cambria Math" w:cs="Times New Roman"/>
                      <w:lang w:val="en-US"/>
                    </w:rPr>
                    <m:t xml:space="preserve"> </m:t>
                  </m:r>
                </m:num>
                <m:den>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m:t>
                      </m:r>
                    </m:sup>
                  </m:sSup>
                </m:den>
              </m:f>
            </m:e>
          </m:nary>
          <m:r>
            <w:rPr>
              <w:rFonts w:ascii="Cambria Math" w:hAnsi="Cambria Math" w:cs="Times New Roman"/>
              <w:lang w:val="en-US"/>
            </w:rPr>
            <m:t>dt=</m:t>
          </m:r>
          <m:nary>
            <m:naryPr>
              <m:limLoc m:val="undOvr"/>
              <m:ctrlPr>
                <w:rPr>
                  <w:rFonts w:ascii="Cambria Math" w:hAnsi="Cambria Math" w:cs="Times New Roman"/>
                  <w:i/>
                  <w:lang w:val="en-US"/>
                </w:rPr>
              </m:ctrlPr>
            </m:naryPr>
            <m:sub/>
            <m:sup/>
            <m:e>
              <m:rad>
                <m:radPr>
                  <m:degHide m:val="1"/>
                  <m:ctrlPr>
                    <w:rPr>
                      <w:rFonts w:ascii="Cambria Math" w:hAnsi="Cambria Math" w:cs="Times New Roman"/>
                      <w:i/>
                      <w:lang w:val="en-US"/>
                    </w:rPr>
                  </m:ctrlPr>
                </m:radPr>
                <m:deg/>
                <m:e>
                  <m:r>
                    <w:rPr>
                      <w:rFonts w:ascii="Cambria Math" w:hAnsi="Cambria Math" w:cs="Times New Roman"/>
                      <w:lang w:val="en-US"/>
                    </w:rPr>
                    <m:t>1-</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v</m:t>
                          </m:r>
                        </m:e>
                        <m:sup>
                          <m:r>
                            <w:rPr>
                              <w:rFonts w:ascii="Cambria Math" w:hAnsi="Cambria Math" w:cs="Times New Roman"/>
                              <w:lang w:val="en-US"/>
                            </w:rPr>
                            <m:t>2</m:t>
                          </m:r>
                        </m:sup>
                      </m:sSup>
                    </m:num>
                    <m:den>
                      <m:sSup>
                        <m:sSupPr>
                          <m:ctrlPr>
                            <w:rPr>
                              <w:rFonts w:ascii="Cambria Math" w:hAnsi="Cambria Math" w:cs="Times New Roman"/>
                              <w:i/>
                              <w:lang w:val="en-US"/>
                            </w:rPr>
                          </m:ctrlPr>
                        </m:sSupPr>
                        <m:e>
                          <m:r>
                            <w:rPr>
                              <w:rFonts w:ascii="Cambria Math" w:hAnsi="Cambria Math" w:cs="Times New Roman"/>
                              <w:lang w:val="en-US"/>
                            </w:rPr>
                            <m:t>c</m:t>
                          </m:r>
                        </m:e>
                        <m:sup>
                          <m:r>
                            <w:rPr>
                              <w:rFonts w:ascii="Cambria Math" w:hAnsi="Cambria Math" w:cs="Times New Roman"/>
                              <w:lang w:val="en-US"/>
                            </w:rPr>
                            <m:t>2</m:t>
                          </m:r>
                        </m:sup>
                      </m:sSup>
                    </m:den>
                  </m:f>
                </m:e>
              </m:rad>
            </m:e>
          </m:nary>
          <m:r>
            <w:rPr>
              <w:rFonts w:ascii="Cambria Math" w:hAnsi="Cambria Math" w:cs="Times New Roman"/>
              <w:lang w:val="en-US"/>
            </w:rPr>
            <m:t>dt</m:t>
          </m:r>
        </m:oMath>
      </m:oMathPara>
    </w:p>
    <w:p w:rsidR="00197FE8"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In general, a time dilation formula is obtained for a moving frame of reference.</w:t>
      </w:r>
      <w:r w:rsidR="002E60EA" w:rsidRPr="002E60EA">
        <w:rPr>
          <w:rFonts w:ascii="Times New Roman" w:hAnsi="Times New Roman" w:cs="Times New Roman"/>
          <w:lang w:val="en-US"/>
        </w:rPr>
        <w:t xml:space="preserve"> </w:t>
      </w:r>
      <w:r w:rsidRPr="001601E8">
        <w:rPr>
          <w:rFonts w:ascii="Times New Roman" w:hAnsi="Times New Roman" w:cs="Times New Roman"/>
          <w:lang w:val="en-US"/>
        </w:rPr>
        <w:t>From this it follows th</w:t>
      </w:r>
      <w:r w:rsidR="002E60EA">
        <w:rPr>
          <w:rFonts w:ascii="Times New Roman" w:hAnsi="Times New Roman" w:cs="Times New Roman"/>
          <w:lang w:val="en-US"/>
        </w:rPr>
        <w:t>at the definition of</w:t>
      </w:r>
      <w:r w:rsidR="002E60EA" w:rsidRPr="002E60EA">
        <w:rPr>
          <w:rFonts w:ascii="Times New Roman" w:hAnsi="Times New Roman" w:cs="Times New Roman"/>
          <w:lang w:val="en-US"/>
        </w:rPr>
        <w:t xml:space="preserve"> </w:t>
      </w:r>
      <w:r w:rsidR="002E60EA">
        <w:rPr>
          <w:rFonts w:ascii="Times New Roman" w:hAnsi="Times New Roman" w:cs="Times New Roman"/>
          <w:lang w:val="en-US"/>
        </w:rPr>
        <w:t>“surface”</w:t>
      </w:r>
      <w:r w:rsidRPr="001601E8">
        <w:rPr>
          <w:rFonts w:ascii="Times New Roman" w:hAnsi="Times New Roman" w:cs="Times New Roman"/>
          <w:lang w:val="en-US"/>
        </w:rPr>
        <w:t xml:space="preserve"> time is invariant with respect to the Lorentz transformations.  This proof was for a spherical surface, but it is possible to show the validity of arbitrary closed surfaces with the help of special m</w:t>
      </w:r>
      <w:r w:rsidR="005E7A9C" w:rsidRPr="001601E8">
        <w:rPr>
          <w:rFonts w:ascii="Times New Roman" w:hAnsi="Times New Roman" w:cs="Times New Roman"/>
          <w:lang w:val="en-US"/>
        </w:rPr>
        <w:t>athematical methods.</w:t>
      </w:r>
    </w:p>
    <w:p w:rsidR="00ED0800" w:rsidRPr="001601E8" w:rsidRDefault="00ED0800" w:rsidP="00ED0800">
      <w:pPr>
        <w:rPr>
          <w:rFonts w:ascii="Times New Roman" w:hAnsi="Times New Roman" w:cs="Times New Roman"/>
          <w:b/>
          <w:lang w:val="en-US"/>
        </w:rPr>
      </w:pPr>
      <w:r w:rsidRPr="001601E8">
        <w:rPr>
          <w:rFonts w:ascii="Times New Roman" w:hAnsi="Times New Roman" w:cs="Times New Roman"/>
          <w:b/>
          <w:lang w:val="en-US"/>
        </w:rPr>
        <w:t xml:space="preserve"> Conclusion</w:t>
      </w:r>
    </w:p>
    <w:p w:rsidR="00197FE8" w:rsidRPr="001601E8" w:rsidRDefault="00ED0800" w:rsidP="00ED0800">
      <w:pPr>
        <w:rPr>
          <w:rFonts w:ascii="Times New Roman" w:hAnsi="Times New Roman" w:cs="Times New Roman"/>
          <w:lang w:val="en-US"/>
        </w:rPr>
      </w:pPr>
      <w:r w:rsidRPr="001601E8">
        <w:rPr>
          <w:rFonts w:ascii="Times New Roman" w:hAnsi="Times New Roman" w:cs="Times New Roman"/>
          <w:lang w:val="en-US"/>
        </w:rPr>
        <w:t xml:space="preserve">  In general, the main new position of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in the synthesis with the holographic principle gives a promising start.  First, a new concept of distance in the phase space of non-commutative geometry is obtained.  In the second, we can consider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as a pre-geometry for the resulting space-time when considering the quantum tunneling approach.  Thirdly, the arising time takes place in </w:t>
      </w:r>
      <w:proofErr w:type="spellStart"/>
      <w:r w:rsidRPr="001601E8">
        <w:rPr>
          <w:rFonts w:ascii="Times New Roman" w:hAnsi="Times New Roman" w:cs="Times New Roman"/>
          <w:lang w:val="en-US"/>
        </w:rPr>
        <w:t>noncommutative</w:t>
      </w:r>
      <w:proofErr w:type="spellEnd"/>
      <w:r w:rsidRPr="001601E8">
        <w:rPr>
          <w:rFonts w:ascii="Times New Roman" w:hAnsi="Times New Roman" w:cs="Times New Roman"/>
          <w:lang w:val="en-US"/>
        </w:rPr>
        <w:t xml:space="preserve"> geometry and this largely explains the necessity of introducing time as an imaginary coordinate for </w:t>
      </w:r>
      <w:proofErr w:type="spellStart"/>
      <w:r w:rsidRPr="001601E8">
        <w:rPr>
          <w:rFonts w:ascii="Times New Roman" w:hAnsi="Times New Roman" w:cs="Times New Roman"/>
          <w:lang w:val="en-US"/>
        </w:rPr>
        <w:t>Minkowski</w:t>
      </w:r>
      <w:proofErr w:type="spellEnd"/>
      <w:r w:rsidRPr="001601E8">
        <w:rPr>
          <w:rFonts w:ascii="Times New Roman" w:hAnsi="Times New Roman" w:cs="Times New Roman"/>
          <w:lang w:val="en-US"/>
        </w:rPr>
        <w:t xml:space="preserve"> space-time.</w:t>
      </w:r>
    </w:p>
    <w:p w:rsidR="00197FE8" w:rsidRPr="002E60EA" w:rsidRDefault="00197FE8" w:rsidP="00ED0800">
      <w:pPr>
        <w:rPr>
          <w:rFonts w:ascii="Times New Roman" w:hAnsi="Times New Roman" w:cs="Times New Roman"/>
          <w:lang w:val="en-US"/>
        </w:rPr>
      </w:pPr>
    </w:p>
    <w:p w:rsidR="003214BD" w:rsidRPr="002E60EA" w:rsidRDefault="003214BD" w:rsidP="00ED0800">
      <w:pPr>
        <w:rPr>
          <w:rFonts w:ascii="Times New Roman" w:hAnsi="Times New Roman" w:cs="Times New Roman"/>
          <w:lang w:val="en-US"/>
        </w:rPr>
      </w:pPr>
    </w:p>
    <w:p w:rsidR="002C122E" w:rsidRPr="001601E8" w:rsidRDefault="002C122E" w:rsidP="00ED0800">
      <w:pPr>
        <w:rPr>
          <w:rFonts w:ascii="Times New Roman" w:hAnsi="Times New Roman" w:cs="Times New Roman"/>
          <w:lang w:val="en-US"/>
        </w:rPr>
      </w:pPr>
      <w:proofErr w:type="gramStart"/>
      <w:r w:rsidRPr="001601E8">
        <w:rPr>
          <w:rFonts w:ascii="Times New Roman" w:hAnsi="Times New Roman" w:cs="Times New Roman"/>
          <w:lang w:val="en-US"/>
        </w:rPr>
        <w:lastRenderedPageBreak/>
        <w:t xml:space="preserve">[1] R. Penrose, The central </w:t>
      </w:r>
      <w:proofErr w:type="spellStart"/>
      <w:r w:rsidRPr="001601E8">
        <w:rPr>
          <w:rFonts w:ascii="Times New Roman" w:hAnsi="Times New Roman" w:cs="Times New Roman"/>
          <w:lang w:val="en-US"/>
        </w:rPr>
        <w:t>programme</w:t>
      </w:r>
      <w:proofErr w:type="spellEnd"/>
      <w:r w:rsidRPr="001601E8">
        <w:rPr>
          <w:rFonts w:ascii="Times New Roman" w:hAnsi="Times New Roman" w:cs="Times New Roman"/>
          <w:lang w:val="en-US"/>
        </w:rPr>
        <w:t xml:space="preserve"> of </w:t>
      </w:r>
      <w:proofErr w:type="spellStart"/>
      <w:r w:rsidRPr="001601E8">
        <w:rPr>
          <w:rFonts w:ascii="Times New Roman" w:hAnsi="Times New Roman" w:cs="Times New Roman"/>
          <w:lang w:val="en-US"/>
        </w:rPr>
        <w:t>twistor</w:t>
      </w:r>
      <w:proofErr w:type="spellEnd"/>
      <w:r w:rsidRPr="001601E8">
        <w:rPr>
          <w:rFonts w:ascii="Times New Roman" w:hAnsi="Times New Roman" w:cs="Times New Roman"/>
          <w:lang w:val="en-US"/>
        </w:rPr>
        <w:t xml:space="preserve"> theory, Chaos, </w:t>
      </w:r>
      <w:proofErr w:type="spellStart"/>
      <w:r w:rsidRPr="001601E8">
        <w:rPr>
          <w:rFonts w:ascii="Times New Roman" w:hAnsi="Times New Roman" w:cs="Times New Roman"/>
          <w:lang w:val="en-US"/>
        </w:rPr>
        <w:t>Solitons</w:t>
      </w:r>
      <w:proofErr w:type="spellEnd"/>
      <w:r w:rsidRPr="001601E8">
        <w:rPr>
          <w:rFonts w:ascii="Times New Roman" w:hAnsi="Times New Roman" w:cs="Times New Roman"/>
          <w:lang w:val="en-US"/>
        </w:rPr>
        <w:t xml:space="preserve"> &amp; Fractals, 10 (1999) 581-611.</w:t>
      </w:r>
      <w:proofErr w:type="gramEnd"/>
      <w:r w:rsidRPr="001601E8">
        <w:rPr>
          <w:rFonts w:ascii="Times New Roman" w:hAnsi="Times New Roman" w:cs="Times New Roman"/>
          <w:lang w:val="en-US"/>
        </w:rPr>
        <w:t xml:space="preserve"> </w:t>
      </w:r>
    </w:p>
    <w:p w:rsidR="002C122E" w:rsidRPr="001601E8" w:rsidRDefault="002C122E" w:rsidP="00ED0800">
      <w:pPr>
        <w:rPr>
          <w:rFonts w:ascii="Times New Roman" w:hAnsi="Times New Roman" w:cs="Times New Roman"/>
          <w:lang w:val="en-US"/>
        </w:rPr>
      </w:pPr>
      <w:r w:rsidRPr="001601E8">
        <w:rPr>
          <w:rFonts w:ascii="Times New Roman" w:hAnsi="Times New Roman" w:cs="Times New Roman"/>
          <w:lang w:val="en-US"/>
        </w:rPr>
        <w:t xml:space="preserve">[2] J. Baez, Spin foam models, Class. Quant. </w:t>
      </w:r>
      <w:proofErr w:type="spellStart"/>
      <w:r w:rsidRPr="001601E8">
        <w:rPr>
          <w:rFonts w:ascii="Times New Roman" w:hAnsi="Times New Roman" w:cs="Times New Roman"/>
          <w:lang w:val="en-US"/>
        </w:rPr>
        <w:t>Grav</w:t>
      </w:r>
      <w:proofErr w:type="spellEnd"/>
      <w:r w:rsidRPr="001601E8">
        <w:rPr>
          <w:rFonts w:ascii="Times New Roman" w:hAnsi="Times New Roman" w:cs="Times New Roman"/>
          <w:lang w:val="en-US"/>
        </w:rPr>
        <w:t xml:space="preserve">. 15 (1998) 1827-1858. </w:t>
      </w:r>
    </w:p>
    <w:p w:rsidR="002C122E" w:rsidRPr="001601E8" w:rsidRDefault="002C122E" w:rsidP="002C122E">
      <w:pPr>
        <w:rPr>
          <w:rFonts w:ascii="Times New Roman" w:hAnsi="Times New Roman" w:cs="Times New Roman"/>
          <w:lang w:val="en-US"/>
        </w:rPr>
      </w:pPr>
      <w:r w:rsidRPr="001601E8">
        <w:rPr>
          <w:rFonts w:ascii="Times New Roman" w:hAnsi="Times New Roman" w:cs="Times New Roman"/>
          <w:lang w:val="en-US"/>
        </w:rPr>
        <w:t xml:space="preserve">[3] D. </w:t>
      </w:r>
      <w:proofErr w:type="spellStart"/>
      <w:r w:rsidRPr="001601E8">
        <w:rPr>
          <w:rFonts w:ascii="Times New Roman" w:hAnsi="Times New Roman" w:cs="Times New Roman"/>
          <w:lang w:val="en-US"/>
        </w:rPr>
        <w:t>Barbasch</w:t>
      </w:r>
      <w:proofErr w:type="spellEnd"/>
      <w:r w:rsidRPr="001601E8">
        <w:rPr>
          <w:rFonts w:ascii="Times New Roman" w:hAnsi="Times New Roman" w:cs="Times New Roman"/>
          <w:lang w:val="en-US"/>
        </w:rPr>
        <w:t xml:space="preserve"> and D. </w:t>
      </w:r>
      <w:proofErr w:type="spellStart"/>
      <w:r w:rsidRPr="001601E8">
        <w:rPr>
          <w:rFonts w:ascii="Times New Roman" w:hAnsi="Times New Roman" w:cs="Times New Roman"/>
          <w:lang w:val="en-US"/>
        </w:rPr>
        <w:t>Vogan</w:t>
      </w:r>
      <w:proofErr w:type="spellEnd"/>
      <w:r w:rsidRPr="001601E8">
        <w:rPr>
          <w:rFonts w:ascii="Times New Roman" w:hAnsi="Times New Roman" w:cs="Times New Roman"/>
          <w:lang w:val="en-US"/>
        </w:rPr>
        <w:t xml:space="preserve">, Jr., </w:t>
      </w:r>
      <w:proofErr w:type="spellStart"/>
      <w:r w:rsidRPr="001601E8">
        <w:rPr>
          <w:rFonts w:ascii="Times New Roman" w:hAnsi="Times New Roman" w:cs="Times New Roman"/>
          <w:lang w:val="en-US"/>
        </w:rPr>
        <w:t>Unipotent</w:t>
      </w:r>
      <w:proofErr w:type="spellEnd"/>
      <w:r w:rsidRPr="001601E8">
        <w:rPr>
          <w:rFonts w:ascii="Times New Roman" w:hAnsi="Times New Roman" w:cs="Times New Roman"/>
          <w:lang w:val="en-US"/>
        </w:rPr>
        <w:t xml:space="preserve"> representations of the complex </w:t>
      </w:r>
      <w:proofErr w:type="spellStart"/>
      <w:r w:rsidRPr="001601E8">
        <w:rPr>
          <w:rFonts w:ascii="Times New Roman" w:hAnsi="Times New Roman" w:cs="Times New Roman"/>
          <w:lang w:val="en-US"/>
        </w:rPr>
        <w:t>semisimple</w:t>
      </w:r>
      <w:proofErr w:type="spellEnd"/>
      <w:r w:rsidRPr="001601E8">
        <w:rPr>
          <w:rFonts w:ascii="Times New Roman" w:hAnsi="Times New Roman" w:cs="Times New Roman"/>
          <w:lang w:val="en-US"/>
        </w:rPr>
        <w:t xml:space="preserve"> groups, Ann. Math. 121 41-110. </w:t>
      </w:r>
    </w:p>
    <w:p w:rsidR="002C122E" w:rsidRPr="001601E8" w:rsidRDefault="002C122E" w:rsidP="00ED0800">
      <w:pPr>
        <w:rPr>
          <w:rFonts w:ascii="Times New Roman" w:hAnsi="Times New Roman" w:cs="Times New Roman"/>
        </w:rPr>
      </w:pPr>
      <w:r w:rsidRPr="001601E8">
        <w:rPr>
          <w:rFonts w:ascii="Times New Roman" w:hAnsi="Times New Roman" w:cs="Times New Roman"/>
          <w:lang w:val="en-US"/>
        </w:rPr>
        <w:t xml:space="preserve">[4] S. </w:t>
      </w:r>
      <w:proofErr w:type="spellStart"/>
      <w:r w:rsidRPr="001601E8">
        <w:rPr>
          <w:rFonts w:ascii="Times New Roman" w:hAnsi="Times New Roman" w:cs="Times New Roman"/>
          <w:lang w:val="en-US"/>
        </w:rPr>
        <w:t>Gindikin</w:t>
      </w:r>
      <w:proofErr w:type="spellEnd"/>
      <w:r w:rsidRPr="001601E8">
        <w:rPr>
          <w:rFonts w:ascii="Times New Roman" w:hAnsi="Times New Roman" w:cs="Times New Roman"/>
          <w:lang w:val="en-US"/>
        </w:rPr>
        <w:t xml:space="preserve">, </w:t>
      </w:r>
      <w:proofErr w:type="gramStart"/>
      <w:r w:rsidRPr="001601E8">
        <w:rPr>
          <w:rFonts w:ascii="Times New Roman" w:hAnsi="Times New Roman" w:cs="Times New Roman"/>
          <w:lang w:val="en-US"/>
        </w:rPr>
        <w:t>SO(</w:t>
      </w:r>
      <w:proofErr w:type="gramEnd"/>
      <w:r w:rsidRPr="001601E8">
        <w:rPr>
          <w:rFonts w:ascii="Times New Roman" w:hAnsi="Times New Roman" w:cs="Times New Roman"/>
          <w:lang w:val="en-US"/>
        </w:rPr>
        <w:t>1;n)-</w:t>
      </w:r>
      <w:proofErr w:type="spellStart"/>
      <w:r w:rsidRPr="001601E8">
        <w:rPr>
          <w:rFonts w:ascii="Times New Roman" w:hAnsi="Times New Roman" w:cs="Times New Roman"/>
          <w:lang w:val="en-US"/>
        </w:rPr>
        <w:t>twistors</w:t>
      </w:r>
      <w:proofErr w:type="spellEnd"/>
      <w:r w:rsidRPr="001601E8">
        <w:rPr>
          <w:rFonts w:ascii="Times New Roman" w:hAnsi="Times New Roman" w:cs="Times New Roman"/>
          <w:lang w:val="en-US"/>
        </w:rPr>
        <w:t>, J. Geom. &amp; Phys. 26 (1998) 26-36.</w:t>
      </w:r>
    </w:p>
    <w:p w:rsidR="002C122E" w:rsidRPr="001601E8" w:rsidRDefault="0086260E" w:rsidP="00ED0800">
      <w:pPr>
        <w:rPr>
          <w:rFonts w:ascii="Times New Roman" w:hAnsi="Times New Roman" w:cs="Times New Roman"/>
          <w:lang w:val="en-US"/>
        </w:rPr>
      </w:pPr>
      <w:proofErr w:type="gramStart"/>
      <w:r w:rsidRPr="001601E8">
        <w:rPr>
          <w:rFonts w:ascii="Times New Roman" w:hAnsi="Times New Roman" w:cs="Times New Roman"/>
          <w:lang w:val="en-US"/>
        </w:rPr>
        <w:t>[5</w:t>
      </w:r>
      <w:r w:rsidR="002C122E" w:rsidRPr="001601E8">
        <w:rPr>
          <w:rFonts w:ascii="Times New Roman" w:hAnsi="Times New Roman" w:cs="Times New Roman"/>
          <w:lang w:val="en-US"/>
        </w:rPr>
        <w:t xml:space="preserve">] Y. Liao and K. </w:t>
      </w:r>
      <w:proofErr w:type="spellStart"/>
      <w:r w:rsidR="002C122E" w:rsidRPr="001601E8">
        <w:rPr>
          <w:rFonts w:ascii="Times New Roman" w:hAnsi="Times New Roman" w:cs="Times New Roman"/>
          <w:lang w:val="en-US"/>
        </w:rPr>
        <w:t>Sibold</w:t>
      </w:r>
      <w:proofErr w:type="spellEnd"/>
      <w:r w:rsidR="002C122E" w:rsidRPr="001601E8">
        <w:rPr>
          <w:rFonts w:ascii="Times New Roman" w:hAnsi="Times New Roman" w:cs="Times New Roman"/>
          <w:lang w:val="en-US"/>
        </w:rPr>
        <w:t xml:space="preserve">, “Spectral representation and dispersion relations in field theory on </w:t>
      </w:r>
      <w:proofErr w:type="spellStart"/>
      <w:r w:rsidR="002C122E" w:rsidRPr="001601E8">
        <w:rPr>
          <w:rFonts w:ascii="Times New Roman" w:hAnsi="Times New Roman" w:cs="Times New Roman"/>
          <w:lang w:val="en-US"/>
        </w:rPr>
        <w:t>noncommutative</w:t>
      </w:r>
      <w:proofErr w:type="spellEnd"/>
      <w:r w:rsidR="002C122E" w:rsidRPr="001601E8">
        <w:rPr>
          <w:rFonts w:ascii="Times New Roman" w:hAnsi="Times New Roman" w:cs="Times New Roman"/>
          <w:lang w:val="en-US"/>
        </w:rPr>
        <w:t xml:space="preserve"> space,” Phys. </w:t>
      </w:r>
      <w:proofErr w:type="spellStart"/>
      <w:r w:rsidR="002C122E" w:rsidRPr="001601E8">
        <w:rPr>
          <w:rFonts w:ascii="Times New Roman" w:hAnsi="Times New Roman" w:cs="Times New Roman"/>
          <w:lang w:val="en-US"/>
        </w:rPr>
        <w:t>Lett</w:t>
      </w:r>
      <w:proofErr w:type="spellEnd"/>
      <w:r w:rsidR="002C122E" w:rsidRPr="001601E8">
        <w:rPr>
          <w:rFonts w:ascii="Times New Roman" w:hAnsi="Times New Roman" w:cs="Times New Roman"/>
          <w:lang w:val="en-US"/>
        </w:rPr>
        <w:t>.</w:t>
      </w:r>
      <w:proofErr w:type="gramEnd"/>
      <w:r w:rsidR="002C122E" w:rsidRPr="001601E8">
        <w:rPr>
          <w:rFonts w:ascii="Times New Roman" w:hAnsi="Times New Roman" w:cs="Times New Roman"/>
          <w:lang w:val="en-US"/>
        </w:rPr>
        <w:t xml:space="preserve"> B 549 (2002) 352 [</w:t>
      </w:r>
      <w:proofErr w:type="spellStart"/>
      <w:r w:rsidR="002C122E" w:rsidRPr="001601E8">
        <w:rPr>
          <w:rFonts w:ascii="Times New Roman" w:hAnsi="Times New Roman" w:cs="Times New Roman"/>
          <w:lang w:val="en-US"/>
        </w:rPr>
        <w:t>arXiv</w:t>
      </w:r>
      <w:proofErr w:type="gramStart"/>
      <w:r w:rsidR="002C122E" w:rsidRPr="001601E8">
        <w:rPr>
          <w:rFonts w:ascii="Times New Roman" w:hAnsi="Times New Roman" w:cs="Times New Roman"/>
          <w:lang w:val="en-US"/>
        </w:rPr>
        <w:t>:hep</w:t>
      </w:r>
      <w:proofErr w:type="gramEnd"/>
      <w:r w:rsidR="002C122E" w:rsidRPr="001601E8">
        <w:rPr>
          <w:rFonts w:ascii="Times New Roman" w:hAnsi="Times New Roman" w:cs="Times New Roman"/>
          <w:lang w:val="en-US"/>
        </w:rPr>
        <w:t>-th</w:t>
      </w:r>
      <w:proofErr w:type="spellEnd"/>
      <w:r w:rsidR="002C122E" w:rsidRPr="001601E8">
        <w:rPr>
          <w:rFonts w:ascii="Times New Roman" w:hAnsi="Times New Roman" w:cs="Times New Roman"/>
          <w:lang w:val="en-US"/>
        </w:rPr>
        <w:t>/0209221].</w:t>
      </w:r>
    </w:p>
    <w:p w:rsidR="002C122E" w:rsidRPr="001601E8" w:rsidRDefault="0086260E" w:rsidP="00ED0800">
      <w:pPr>
        <w:rPr>
          <w:rFonts w:ascii="Times New Roman" w:hAnsi="Times New Roman" w:cs="Times New Roman"/>
          <w:lang w:val="en-US"/>
        </w:rPr>
      </w:pPr>
      <w:r w:rsidRPr="001601E8">
        <w:rPr>
          <w:rFonts w:ascii="Times New Roman" w:hAnsi="Times New Roman" w:cs="Times New Roman"/>
          <w:lang w:val="en-US"/>
        </w:rPr>
        <w:t>[6</w:t>
      </w:r>
      <w:r w:rsidR="002C122E" w:rsidRPr="001601E8">
        <w:rPr>
          <w:rFonts w:ascii="Times New Roman" w:hAnsi="Times New Roman" w:cs="Times New Roman"/>
          <w:lang w:val="en-US"/>
        </w:rPr>
        <w:t xml:space="preserve">] D. H. T. Franco and C. M. M. </w:t>
      </w:r>
      <w:proofErr w:type="spellStart"/>
      <w:r w:rsidR="002C122E" w:rsidRPr="001601E8">
        <w:rPr>
          <w:rFonts w:ascii="Times New Roman" w:hAnsi="Times New Roman" w:cs="Times New Roman"/>
          <w:lang w:val="en-US"/>
        </w:rPr>
        <w:t>Polito</w:t>
      </w:r>
      <w:proofErr w:type="spellEnd"/>
      <w:r w:rsidR="002C122E" w:rsidRPr="001601E8">
        <w:rPr>
          <w:rFonts w:ascii="Times New Roman" w:hAnsi="Times New Roman" w:cs="Times New Roman"/>
          <w:lang w:val="en-US"/>
        </w:rPr>
        <w:t xml:space="preserve">, “CPT, spin-statistics and analytic </w:t>
      </w:r>
      <w:proofErr w:type="spellStart"/>
      <w:r w:rsidR="002C122E" w:rsidRPr="001601E8">
        <w:rPr>
          <w:rFonts w:ascii="Times New Roman" w:hAnsi="Times New Roman" w:cs="Times New Roman"/>
          <w:lang w:val="en-US"/>
        </w:rPr>
        <w:t>wavefront</w:t>
      </w:r>
      <w:proofErr w:type="spellEnd"/>
      <w:r w:rsidR="002C122E" w:rsidRPr="001601E8">
        <w:rPr>
          <w:rFonts w:ascii="Times New Roman" w:hAnsi="Times New Roman" w:cs="Times New Roman"/>
          <w:lang w:val="en-US"/>
        </w:rPr>
        <w:t xml:space="preserve"> set in non-commutative field theories,” </w:t>
      </w:r>
      <w:proofErr w:type="spellStart"/>
      <w:r w:rsidR="002C122E" w:rsidRPr="001601E8">
        <w:rPr>
          <w:rFonts w:ascii="Times New Roman" w:hAnsi="Times New Roman" w:cs="Times New Roman"/>
          <w:lang w:val="en-US"/>
        </w:rPr>
        <w:t>arXiv</w:t>
      </w:r>
      <w:proofErr w:type="gramStart"/>
      <w:r w:rsidR="002C122E" w:rsidRPr="001601E8">
        <w:rPr>
          <w:rFonts w:ascii="Times New Roman" w:hAnsi="Times New Roman" w:cs="Times New Roman"/>
          <w:lang w:val="en-US"/>
        </w:rPr>
        <w:t>:hep</w:t>
      </w:r>
      <w:proofErr w:type="gramEnd"/>
      <w:r w:rsidR="002C122E" w:rsidRPr="001601E8">
        <w:rPr>
          <w:rFonts w:ascii="Times New Roman" w:hAnsi="Times New Roman" w:cs="Times New Roman"/>
          <w:lang w:val="en-US"/>
        </w:rPr>
        <w:t>-th</w:t>
      </w:r>
      <w:proofErr w:type="spellEnd"/>
      <w:r w:rsidR="002C122E" w:rsidRPr="001601E8">
        <w:rPr>
          <w:rFonts w:ascii="Times New Roman" w:hAnsi="Times New Roman" w:cs="Times New Roman"/>
          <w:lang w:val="en-US"/>
        </w:rPr>
        <w:t xml:space="preserve">/0403028. </w:t>
      </w:r>
    </w:p>
    <w:p w:rsidR="002C122E" w:rsidRPr="00BF4309" w:rsidRDefault="0086260E" w:rsidP="00ED0800">
      <w:pPr>
        <w:rPr>
          <w:rFonts w:ascii="Times New Roman" w:hAnsi="Times New Roman" w:cs="Times New Roman"/>
          <w:lang w:val="en-US"/>
        </w:rPr>
      </w:pPr>
      <w:proofErr w:type="gramStart"/>
      <w:r w:rsidRPr="001601E8">
        <w:rPr>
          <w:rFonts w:ascii="Times New Roman" w:hAnsi="Times New Roman" w:cs="Times New Roman"/>
          <w:lang w:val="en-US"/>
        </w:rPr>
        <w:t>[8</w:t>
      </w:r>
      <w:r w:rsidR="002C122E" w:rsidRPr="001601E8">
        <w:rPr>
          <w:rFonts w:ascii="Times New Roman" w:hAnsi="Times New Roman" w:cs="Times New Roman"/>
          <w:lang w:val="en-US"/>
        </w:rPr>
        <w:t xml:space="preserve">] J. </w:t>
      </w:r>
      <w:proofErr w:type="spellStart"/>
      <w:r w:rsidR="002C122E" w:rsidRPr="001601E8">
        <w:rPr>
          <w:rFonts w:ascii="Times New Roman" w:hAnsi="Times New Roman" w:cs="Times New Roman"/>
          <w:lang w:val="en-US"/>
        </w:rPr>
        <w:t>Gomis</w:t>
      </w:r>
      <w:proofErr w:type="spellEnd"/>
      <w:r w:rsidR="002C122E" w:rsidRPr="001601E8">
        <w:rPr>
          <w:rFonts w:ascii="Times New Roman" w:hAnsi="Times New Roman" w:cs="Times New Roman"/>
          <w:lang w:val="en-US"/>
        </w:rPr>
        <w:t xml:space="preserve"> and T. </w:t>
      </w:r>
      <w:proofErr w:type="spellStart"/>
      <w:r w:rsidR="002C122E" w:rsidRPr="001601E8">
        <w:rPr>
          <w:rFonts w:ascii="Times New Roman" w:hAnsi="Times New Roman" w:cs="Times New Roman"/>
          <w:lang w:val="en-US"/>
        </w:rPr>
        <w:t>Mehen</w:t>
      </w:r>
      <w:proofErr w:type="spellEnd"/>
      <w:r w:rsidR="002C122E" w:rsidRPr="001601E8">
        <w:rPr>
          <w:rFonts w:ascii="Times New Roman" w:hAnsi="Times New Roman" w:cs="Times New Roman"/>
          <w:lang w:val="en-US"/>
        </w:rPr>
        <w:t xml:space="preserve">, “Space-time </w:t>
      </w:r>
      <w:proofErr w:type="spellStart"/>
      <w:r w:rsidR="002C122E" w:rsidRPr="001601E8">
        <w:rPr>
          <w:rFonts w:ascii="Times New Roman" w:hAnsi="Times New Roman" w:cs="Times New Roman"/>
          <w:lang w:val="en-US"/>
        </w:rPr>
        <w:t>noncommutative</w:t>
      </w:r>
      <w:proofErr w:type="spellEnd"/>
      <w:r w:rsidR="002C122E" w:rsidRPr="001601E8">
        <w:rPr>
          <w:rFonts w:ascii="Times New Roman" w:hAnsi="Times New Roman" w:cs="Times New Roman"/>
          <w:lang w:val="en-US"/>
        </w:rPr>
        <w:t xml:space="preserve"> field theories and </w:t>
      </w:r>
      <w:proofErr w:type="spellStart"/>
      <w:r w:rsidR="002C122E" w:rsidRPr="001601E8">
        <w:rPr>
          <w:rFonts w:ascii="Times New Roman" w:hAnsi="Times New Roman" w:cs="Times New Roman"/>
          <w:lang w:val="en-US"/>
        </w:rPr>
        <w:t>unitarity</w:t>
      </w:r>
      <w:proofErr w:type="spellEnd"/>
      <w:r w:rsidR="002C122E" w:rsidRPr="001601E8">
        <w:rPr>
          <w:rFonts w:ascii="Times New Roman" w:hAnsi="Times New Roman" w:cs="Times New Roman"/>
          <w:lang w:val="en-US"/>
        </w:rPr>
        <w:t xml:space="preserve">,” </w:t>
      </w:r>
      <w:proofErr w:type="spellStart"/>
      <w:r w:rsidR="002C122E" w:rsidRPr="001601E8">
        <w:rPr>
          <w:rFonts w:ascii="Times New Roman" w:hAnsi="Times New Roman" w:cs="Times New Roman"/>
          <w:lang w:val="en-US"/>
        </w:rPr>
        <w:t>Nucl</w:t>
      </w:r>
      <w:proofErr w:type="spellEnd"/>
      <w:r w:rsidR="002C122E" w:rsidRPr="001601E8">
        <w:rPr>
          <w:rFonts w:ascii="Times New Roman" w:hAnsi="Times New Roman" w:cs="Times New Roman"/>
          <w:lang w:val="en-US"/>
        </w:rPr>
        <w:t>.</w:t>
      </w:r>
      <w:proofErr w:type="gramEnd"/>
      <w:r w:rsidR="002C122E" w:rsidRPr="001601E8">
        <w:rPr>
          <w:rFonts w:ascii="Times New Roman" w:hAnsi="Times New Roman" w:cs="Times New Roman"/>
          <w:lang w:val="en-US"/>
        </w:rPr>
        <w:t xml:space="preserve"> Phys. B 591 (2000) 265 [</w:t>
      </w:r>
      <w:proofErr w:type="spellStart"/>
      <w:r w:rsidR="002C122E" w:rsidRPr="001601E8">
        <w:rPr>
          <w:rFonts w:ascii="Times New Roman" w:hAnsi="Times New Roman" w:cs="Times New Roman"/>
          <w:lang w:val="en-US"/>
        </w:rPr>
        <w:t>arXiv</w:t>
      </w:r>
      <w:proofErr w:type="gramStart"/>
      <w:r w:rsidR="002C122E" w:rsidRPr="001601E8">
        <w:rPr>
          <w:rFonts w:ascii="Times New Roman" w:hAnsi="Times New Roman" w:cs="Times New Roman"/>
          <w:lang w:val="en-US"/>
        </w:rPr>
        <w:t>:hep</w:t>
      </w:r>
      <w:proofErr w:type="gramEnd"/>
      <w:r w:rsidR="002C122E" w:rsidRPr="001601E8">
        <w:rPr>
          <w:rFonts w:ascii="Times New Roman" w:hAnsi="Times New Roman" w:cs="Times New Roman"/>
          <w:lang w:val="en-US"/>
        </w:rPr>
        <w:t>-th</w:t>
      </w:r>
      <w:proofErr w:type="spellEnd"/>
      <w:r w:rsidR="002C122E" w:rsidRPr="001601E8">
        <w:rPr>
          <w:rFonts w:ascii="Times New Roman" w:hAnsi="Times New Roman" w:cs="Times New Roman"/>
          <w:lang w:val="en-US"/>
        </w:rPr>
        <w:t xml:space="preserve">/0005129]. </w:t>
      </w:r>
    </w:p>
    <w:p w:rsidR="0086260E" w:rsidRPr="001601E8" w:rsidRDefault="0086260E" w:rsidP="00ED0800">
      <w:pPr>
        <w:rPr>
          <w:rFonts w:ascii="Times New Roman" w:hAnsi="Times New Roman" w:cs="Times New Roman"/>
          <w:lang w:val="en-US"/>
        </w:rPr>
      </w:pPr>
      <w:proofErr w:type="gramStart"/>
      <w:r w:rsidRPr="001601E8">
        <w:rPr>
          <w:rFonts w:ascii="Times New Roman" w:hAnsi="Times New Roman" w:cs="Times New Roman"/>
          <w:lang w:val="en-US"/>
        </w:rPr>
        <w:t>[9</w:t>
      </w:r>
      <w:r w:rsidR="002C122E" w:rsidRPr="001601E8">
        <w:rPr>
          <w:rFonts w:ascii="Times New Roman" w:hAnsi="Times New Roman" w:cs="Times New Roman"/>
          <w:lang w:val="en-US"/>
        </w:rPr>
        <w:t>] S. Hawking and G. Ellis, “The large scale structure of space-time,” Cambridge University Press, 1973.</w:t>
      </w:r>
      <w:proofErr w:type="gramEnd"/>
      <w:r w:rsidR="002C122E" w:rsidRPr="001601E8">
        <w:rPr>
          <w:rFonts w:ascii="Times New Roman" w:hAnsi="Times New Roman" w:cs="Times New Roman"/>
          <w:lang w:val="en-US"/>
        </w:rPr>
        <w:t xml:space="preserve"> </w:t>
      </w:r>
    </w:p>
    <w:p w:rsidR="0086260E" w:rsidRPr="001601E8" w:rsidRDefault="0086260E" w:rsidP="0086260E">
      <w:pPr>
        <w:rPr>
          <w:rFonts w:ascii="Times New Roman" w:hAnsi="Times New Roman" w:cs="Times New Roman"/>
          <w:lang w:val="en-US"/>
        </w:rPr>
      </w:pPr>
      <w:r w:rsidRPr="001601E8">
        <w:rPr>
          <w:rFonts w:ascii="Times New Roman" w:hAnsi="Times New Roman" w:cs="Times New Roman"/>
          <w:lang w:val="en-US"/>
        </w:rPr>
        <w:t xml:space="preserve">[10] F. R. Ruiz, “Gauge-fixing independence of IR divergences in non-commutative </w:t>
      </w:r>
      <w:proofErr w:type="gramStart"/>
      <w:r w:rsidRPr="001601E8">
        <w:rPr>
          <w:rFonts w:ascii="Times New Roman" w:hAnsi="Times New Roman" w:cs="Times New Roman"/>
          <w:lang w:val="en-US"/>
        </w:rPr>
        <w:t>U(</w:t>
      </w:r>
      <w:proofErr w:type="gramEnd"/>
      <w:r w:rsidRPr="001601E8">
        <w:rPr>
          <w:rFonts w:ascii="Times New Roman" w:hAnsi="Times New Roman" w:cs="Times New Roman"/>
          <w:lang w:val="en-US"/>
        </w:rPr>
        <w:t xml:space="preserve">1), </w:t>
      </w:r>
      <w:proofErr w:type="spellStart"/>
      <w:r w:rsidRPr="001601E8">
        <w:rPr>
          <w:rFonts w:ascii="Times New Roman" w:hAnsi="Times New Roman" w:cs="Times New Roman"/>
          <w:lang w:val="en-US"/>
        </w:rPr>
        <w:t>perturbative</w:t>
      </w:r>
      <w:proofErr w:type="spellEnd"/>
      <w:r w:rsidRPr="001601E8">
        <w:rPr>
          <w:rFonts w:ascii="Times New Roman" w:hAnsi="Times New Roman" w:cs="Times New Roman"/>
          <w:lang w:val="en-US"/>
        </w:rPr>
        <w:t xml:space="preserve"> </w:t>
      </w:r>
      <w:proofErr w:type="spellStart"/>
      <w:r w:rsidRPr="001601E8">
        <w:rPr>
          <w:rFonts w:ascii="Times New Roman" w:hAnsi="Times New Roman" w:cs="Times New Roman"/>
          <w:lang w:val="en-US"/>
        </w:rPr>
        <w:t>tachyonic</w:t>
      </w:r>
      <w:proofErr w:type="spellEnd"/>
      <w:r w:rsidRPr="001601E8">
        <w:rPr>
          <w:rFonts w:ascii="Times New Roman" w:hAnsi="Times New Roman" w:cs="Times New Roman"/>
          <w:lang w:val="en-US"/>
        </w:rPr>
        <w:t xml:space="preserve"> instabilities and </w:t>
      </w:r>
      <w:proofErr w:type="spellStart"/>
      <w:r w:rsidRPr="001601E8">
        <w:rPr>
          <w:rFonts w:ascii="Times New Roman" w:hAnsi="Times New Roman" w:cs="Times New Roman"/>
          <w:lang w:val="en-US"/>
        </w:rPr>
        <w:t>supersymmetry</w:t>
      </w:r>
      <w:proofErr w:type="spellEnd"/>
      <w:r w:rsidRPr="001601E8">
        <w:rPr>
          <w:rFonts w:ascii="Times New Roman" w:hAnsi="Times New Roman" w:cs="Times New Roman"/>
          <w:lang w:val="en-US"/>
        </w:rPr>
        <w:t xml:space="preserve">,” Phys. </w:t>
      </w:r>
      <w:proofErr w:type="spellStart"/>
      <w:r w:rsidRPr="001601E8">
        <w:rPr>
          <w:rFonts w:ascii="Times New Roman" w:hAnsi="Times New Roman" w:cs="Times New Roman"/>
          <w:lang w:val="en-US"/>
        </w:rPr>
        <w:t>Lett</w:t>
      </w:r>
      <w:proofErr w:type="spellEnd"/>
      <w:r w:rsidRPr="001601E8">
        <w:rPr>
          <w:rFonts w:ascii="Times New Roman" w:hAnsi="Times New Roman" w:cs="Times New Roman"/>
          <w:lang w:val="en-US"/>
        </w:rPr>
        <w:t>. B 502 (2001) 274 [</w:t>
      </w:r>
      <w:proofErr w:type="spellStart"/>
      <w:r w:rsidRPr="001601E8">
        <w:rPr>
          <w:rFonts w:ascii="Times New Roman" w:hAnsi="Times New Roman" w:cs="Times New Roman"/>
          <w:lang w:val="en-US"/>
        </w:rPr>
        <w:t>arXiv</w:t>
      </w:r>
      <w:proofErr w:type="gramStart"/>
      <w:r w:rsidRPr="001601E8">
        <w:rPr>
          <w:rFonts w:ascii="Times New Roman" w:hAnsi="Times New Roman" w:cs="Times New Roman"/>
          <w:lang w:val="en-US"/>
        </w:rPr>
        <w:t>:hep</w:t>
      </w:r>
      <w:proofErr w:type="gramEnd"/>
      <w:r w:rsidRPr="001601E8">
        <w:rPr>
          <w:rFonts w:ascii="Times New Roman" w:hAnsi="Times New Roman" w:cs="Times New Roman"/>
          <w:lang w:val="en-US"/>
        </w:rPr>
        <w:t>-th</w:t>
      </w:r>
      <w:proofErr w:type="spellEnd"/>
      <w:r w:rsidRPr="001601E8">
        <w:rPr>
          <w:rFonts w:ascii="Times New Roman" w:hAnsi="Times New Roman" w:cs="Times New Roman"/>
          <w:lang w:val="en-US"/>
        </w:rPr>
        <w:t xml:space="preserve">/0012171]. </w:t>
      </w:r>
    </w:p>
    <w:p w:rsidR="0086260E" w:rsidRPr="001601E8" w:rsidRDefault="0086260E" w:rsidP="00ED0800">
      <w:pPr>
        <w:rPr>
          <w:rFonts w:ascii="Times New Roman" w:hAnsi="Times New Roman" w:cs="Times New Roman"/>
          <w:lang w:val="en-US"/>
        </w:rPr>
      </w:pPr>
    </w:p>
    <w:p w:rsidR="0086260E" w:rsidRPr="001601E8" w:rsidRDefault="0086260E" w:rsidP="00ED0800">
      <w:pPr>
        <w:rPr>
          <w:rFonts w:ascii="Times New Roman" w:hAnsi="Times New Roman" w:cs="Times New Roman"/>
          <w:lang w:val="en-US"/>
        </w:rPr>
      </w:pPr>
    </w:p>
    <w:p w:rsidR="002C122E" w:rsidRPr="001601E8" w:rsidRDefault="002C122E" w:rsidP="00ED0800">
      <w:pPr>
        <w:rPr>
          <w:rFonts w:ascii="Times New Roman" w:hAnsi="Times New Roman" w:cs="Times New Roman"/>
          <w:lang w:val="en-US"/>
        </w:rPr>
      </w:pPr>
    </w:p>
    <w:sectPr w:rsidR="002C122E" w:rsidRPr="0016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0"/>
    <w:rsid w:val="00154D89"/>
    <w:rsid w:val="001601E8"/>
    <w:rsid w:val="00197FE8"/>
    <w:rsid w:val="002C122E"/>
    <w:rsid w:val="002E60EA"/>
    <w:rsid w:val="003214BD"/>
    <w:rsid w:val="00377F21"/>
    <w:rsid w:val="005E7A9C"/>
    <w:rsid w:val="0086260E"/>
    <w:rsid w:val="00A5507C"/>
    <w:rsid w:val="00BD724B"/>
    <w:rsid w:val="00BF4309"/>
    <w:rsid w:val="00BF6297"/>
    <w:rsid w:val="00ED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00"/>
    <w:rPr>
      <w:rFonts w:ascii="Tahoma" w:hAnsi="Tahoma" w:cs="Tahoma"/>
      <w:sz w:val="16"/>
      <w:szCs w:val="16"/>
    </w:rPr>
  </w:style>
  <w:style w:type="character" w:styleId="a5">
    <w:name w:val="Placeholder Text"/>
    <w:basedOn w:val="a0"/>
    <w:uiPriority w:val="99"/>
    <w:semiHidden/>
    <w:rsid w:val="00ED08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00"/>
    <w:rPr>
      <w:rFonts w:ascii="Tahoma" w:hAnsi="Tahoma" w:cs="Tahoma"/>
      <w:sz w:val="16"/>
      <w:szCs w:val="16"/>
    </w:rPr>
  </w:style>
  <w:style w:type="character" w:styleId="a5">
    <w:name w:val="Placeholder Text"/>
    <w:basedOn w:val="a0"/>
    <w:uiPriority w:val="99"/>
    <w:semiHidden/>
    <w:rsid w:val="00ED08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2019-02-01T12:24:00Z</dcterms:created>
  <dcterms:modified xsi:type="dcterms:W3CDTF">2019-02-01T13:19:00Z</dcterms:modified>
</cp:coreProperties>
</file>